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B31F77F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E05535">
              <w:rPr>
                <w:rFonts w:ascii="Arial"/>
                <w:sz w:val="18"/>
              </w:rPr>
              <w:t>13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A9A9B59" w:rsidR="00F00E0C" w:rsidRPr="003724CE" w:rsidRDefault="007409A9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5E6DB7" w:rsidRPr="003724CE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3DFD4E52" w:rsidR="00F00E0C" w:rsidRPr="003724CE" w:rsidRDefault="007409A9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Paul Gilbert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3C327C6C" w:rsidR="001628B1" w:rsidRPr="003724CE" w:rsidRDefault="00B52DB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Marc Picker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5E58689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E05535">
              <w:rPr>
                <w:rFonts w:ascii="Arial" w:hAnsi="Arial" w:cs="Arial"/>
                <w:sz w:val="18"/>
              </w:rPr>
              <w:t>Ric Casper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724C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3724CE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In</w:t>
            </w:r>
            <w:r w:rsidRPr="00445BAC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445BAC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Number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5C9FF8C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B52DB0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724C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Defendants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3724CE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52DB0">
              <w:rPr>
                <w:color w:val="231F20"/>
                <w:sz w:val="21"/>
              </w:rPr>
              <w:t>In</w:t>
            </w:r>
            <w:r w:rsidRPr="00B52DB0">
              <w:rPr>
                <w:color w:val="231F20"/>
                <w:spacing w:val="1"/>
                <w:sz w:val="21"/>
              </w:rPr>
              <w:t xml:space="preserve"> </w:t>
            </w:r>
            <w:r w:rsidRPr="00B52DB0">
              <w:rPr>
                <w:color w:val="231F20"/>
                <w:sz w:val="21"/>
              </w:rPr>
              <w:t>Person</w:t>
            </w:r>
            <w:r w:rsidRPr="00B52DB0">
              <w:rPr>
                <w:color w:val="231F20"/>
                <w:spacing w:val="54"/>
                <w:sz w:val="21"/>
              </w:rPr>
              <w:t xml:space="preserve"> </w:t>
            </w:r>
            <w:r w:rsidRPr="00B52DB0">
              <w:rPr>
                <w:color w:val="231F20"/>
                <w:sz w:val="21"/>
              </w:rPr>
              <w:t>/</w:t>
            </w:r>
            <w:r w:rsidRPr="00B52DB0">
              <w:rPr>
                <w:color w:val="231F20"/>
                <w:spacing w:val="54"/>
                <w:sz w:val="21"/>
              </w:rPr>
              <w:t xml:space="preserve"> </w:t>
            </w:r>
            <w:r w:rsidRPr="00B52DB0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3724CE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Custodial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3724CE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IC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  <w:highlight w:val="yellow"/>
              </w:rPr>
              <w:t>OOC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2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3724C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3724C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Hearing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2546430" w:rsidR="00F00E0C" w:rsidRPr="003724CE" w:rsidRDefault="00B52DB0">
            <w:pPr>
              <w:pStyle w:val="TableParagraph"/>
              <w:spacing w:before="19"/>
              <w:rPr>
                <w:rFonts w:ascii="Arial"/>
                <w:sz w:val="18"/>
                <w:highlight w:val="yellow"/>
              </w:rPr>
            </w:pPr>
            <w:r>
              <w:rPr>
                <w:rFonts w:ascii="Arial"/>
                <w:sz w:val="18"/>
              </w:rPr>
              <w:t>Status</w:t>
            </w:r>
            <w:r w:rsidR="00445BAC" w:rsidRPr="00445BAC">
              <w:rPr>
                <w:rFonts w:ascii="Arial"/>
                <w:sz w:val="18"/>
              </w:rPr>
              <w:t xml:space="preserve"> Hearing</w:t>
            </w:r>
          </w:p>
        </w:tc>
      </w:tr>
      <w:tr w:rsidR="00F00E0C" w:rsidRPr="003724C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Attorney's</w:t>
            </w:r>
            <w:r w:rsidRPr="003724CE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3724C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substantive,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confidential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meeting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3724CE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before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52DB0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prepared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handle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clients'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52DB0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prepared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did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7965103A" w:rsidR="00C9265C" w:rsidRPr="003724CE" w:rsidRDefault="00B52DB0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>Marc</w:t>
            </w:r>
            <w:r w:rsidR="00FD5090" w:rsidRPr="003724CE">
              <w:rPr>
                <w:sz w:val="21"/>
              </w:rPr>
              <w:t xml:space="preserve"> </w:t>
            </w:r>
            <w:r w:rsidR="00280983" w:rsidRPr="003724CE">
              <w:rPr>
                <w:sz w:val="21"/>
              </w:rPr>
              <w:t>appeared prepared for court.</w:t>
            </w:r>
          </w:p>
        </w:tc>
      </w:tr>
      <w:tr w:rsidR="00F00E0C" w:rsidRPr="003724C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1B4AB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1B4AB7">
              <w:rPr>
                <w:b/>
                <w:bCs/>
                <w:color w:val="231F20"/>
                <w:sz w:val="21"/>
              </w:rPr>
              <w:t>How</w:t>
            </w:r>
            <w:r w:rsidRPr="001B4AB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1B4AB7">
              <w:rPr>
                <w:b/>
                <w:bCs/>
                <w:color w:val="231F20"/>
                <w:sz w:val="21"/>
              </w:rPr>
              <w:t>knowledgeable</w:t>
            </w:r>
            <w:r w:rsidRPr="001B4AB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1B4AB7">
              <w:rPr>
                <w:b/>
                <w:bCs/>
                <w:color w:val="231F20"/>
                <w:sz w:val="21"/>
              </w:rPr>
              <w:t>was</w:t>
            </w:r>
            <w:r w:rsidRPr="001B4AB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1B4AB7">
              <w:rPr>
                <w:b/>
                <w:bCs/>
                <w:color w:val="231F20"/>
                <w:sz w:val="21"/>
              </w:rPr>
              <w:t>the</w:t>
            </w:r>
            <w:r w:rsidRPr="001B4AB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1B4AB7">
              <w:rPr>
                <w:b/>
                <w:bCs/>
                <w:color w:val="231F20"/>
                <w:sz w:val="21"/>
              </w:rPr>
              <w:t>Attorney</w:t>
            </w:r>
            <w:r w:rsidRPr="001B4AB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1B4AB7">
              <w:rPr>
                <w:b/>
                <w:bCs/>
                <w:color w:val="231F20"/>
                <w:sz w:val="21"/>
              </w:rPr>
              <w:t>about</w:t>
            </w:r>
            <w:r w:rsidRPr="001B4AB7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1B4AB7">
              <w:rPr>
                <w:b/>
                <w:bCs/>
                <w:color w:val="231F20"/>
                <w:sz w:val="21"/>
              </w:rPr>
              <w:t>their</w:t>
            </w:r>
            <w:r w:rsidRPr="001B4AB7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1B4AB7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458792A5" w:rsidR="0008100F" w:rsidRPr="001B4AB7" w:rsidRDefault="001B4AB7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rFonts w:ascii="Arial"/>
                <w:sz w:val="18"/>
              </w:rPr>
              <w:t xml:space="preserve">I was unable to form an opinion from my court observation as the client did not appear for the hearing and a bench warrant had been previously issued by the court. </w:t>
            </w:r>
            <w:r w:rsidR="009B6950" w:rsidRPr="001B4AB7">
              <w:rPr>
                <w:sz w:val="21"/>
              </w:rPr>
              <w:t xml:space="preserve"> </w:t>
            </w:r>
          </w:p>
        </w:tc>
      </w:tr>
      <w:tr w:rsidR="00F00E0C" w:rsidRPr="003724C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1B4AB7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1B4AB7">
              <w:rPr>
                <w:b/>
                <w:bCs/>
                <w:color w:val="231F20"/>
                <w:sz w:val="21"/>
              </w:rPr>
              <w:t>The</w:t>
            </w:r>
            <w:r w:rsidRPr="001B4AB7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1B4AB7">
              <w:rPr>
                <w:b/>
                <w:bCs/>
                <w:color w:val="231F20"/>
                <w:sz w:val="21"/>
              </w:rPr>
              <w:t>Attorney's</w:t>
            </w:r>
            <w:r w:rsidRPr="001B4AB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1B4AB7">
              <w:rPr>
                <w:b/>
                <w:bCs/>
                <w:color w:val="231F20"/>
                <w:sz w:val="21"/>
              </w:rPr>
              <w:t>courtroom</w:t>
            </w:r>
            <w:r w:rsidRPr="001B4AB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1B4AB7">
              <w:rPr>
                <w:b/>
                <w:bCs/>
                <w:color w:val="231F20"/>
                <w:sz w:val="21"/>
              </w:rPr>
              <w:t>advocacy</w:t>
            </w:r>
            <w:r w:rsidRPr="001B4AB7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1B4AB7">
              <w:rPr>
                <w:b/>
                <w:bCs/>
                <w:color w:val="231F20"/>
                <w:sz w:val="21"/>
              </w:rPr>
              <w:t>skills</w:t>
            </w:r>
            <w:r w:rsidRPr="001B4AB7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1B4AB7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4779E028" w:rsidR="0008100F" w:rsidRPr="00B52DB0" w:rsidRDefault="001B4AB7" w:rsidP="007B75CA">
            <w:pPr>
              <w:pStyle w:val="TableParagraph"/>
              <w:spacing w:before="5"/>
              <w:rPr>
                <w:sz w:val="21"/>
                <w:highlight w:val="green"/>
              </w:rPr>
            </w:pPr>
            <w:r>
              <w:rPr>
                <w:rFonts w:ascii="Arial"/>
                <w:sz w:val="18"/>
              </w:rPr>
              <w:t>N/A. A bench warrant for Marc</w:t>
            </w:r>
            <w:r>
              <w:rPr>
                <w:rFonts w:ascii="Arial"/>
                <w:sz w:val="18"/>
              </w:rPr>
              <w:t>’</w:t>
            </w:r>
            <w:r>
              <w:rPr>
                <w:rFonts w:ascii="Arial"/>
                <w:sz w:val="18"/>
              </w:rPr>
              <w:t>s client had been previously issued by the court. The client did not appear for today</w:t>
            </w:r>
            <w:r>
              <w:rPr>
                <w:rFonts w:ascii="Arial"/>
                <w:sz w:val="18"/>
              </w:rPr>
              <w:t>’</w:t>
            </w:r>
            <w:r>
              <w:rPr>
                <w:rFonts w:ascii="Arial"/>
                <w:sz w:val="18"/>
              </w:rPr>
              <w:t xml:space="preserve">s hearing. The court simply </w:t>
            </w:r>
            <w:r w:rsidR="00957918">
              <w:rPr>
                <w:rFonts w:ascii="Arial"/>
                <w:sz w:val="18"/>
              </w:rPr>
              <w:t>confirmed the warrant was still active and changed the extradition to Nationwide.</w:t>
            </w:r>
          </w:p>
        </w:tc>
      </w:tr>
      <w:tr w:rsidR="00F00E0C" w:rsidRPr="003724C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957918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957918">
              <w:rPr>
                <w:b/>
                <w:bCs/>
                <w:color w:val="231F20"/>
                <w:sz w:val="21"/>
              </w:rPr>
              <w:t>H</w:t>
            </w:r>
            <w:r w:rsidR="003B010C" w:rsidRPr="00957918">
              <w:rPr>
                <w:b/>
                <w:bCs/>
                <w:color w:val="231F20"/>
                <w:sz w:val="21"/>
              </w:rPr>
              <w:t>ow</w:t>
            </w:r>
            <w:r w:rsidR="003B010C" w:rsidRPr="00957918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57918">
              <w:rPr>
                <w:b/>
                <w:bCs/>
                <w:color w:val="231F20"/>
                <w:sz w:val="21"/>
              </w:rPr>
              <w:t>was</w:t>
            </w:r>
            <w:r w:rsidR="003B010C" w:rsidRPr="00957918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57918">
              <w:rPr>
                <w:b/>
                <w:bCs/>
                <w:color w:val="231F20"/>
                <w:sz w:val="21"/>
              </w:rPr>
              <w:t>the</w:t>
            </w:r>
            <w:r w:rsidR="003B010C" w:rsidRPr="00957918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957918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957918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957918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1BE0384" w:rsidR="0008100F" w:rsidRPr="00B52DB0" w:rsidRDefault="00957918" w:rsidP="007B75CA">
            <w:pPr>
              <w:pStyle w:val="TableParagraph"/>
              <w:spacing w:before="6"/>
              <w:rPr>
                <w:sz w:val="21"/>
                <w:highlight w:val="green"/>
              </w:rPr>
            </w:pPr>
            <w:r>
              <w:rPr>
                <w:sz w:val="21"/>
              </w:rPr>
              <w:t>Unknown. I was unable to form an opinion from the court proceeding today.</w:t>
            </w:r>
          </w:p>
        </w:tc>
      </w:tr>
      <w:tr w:rsidR="00F00E0C" w:rsidRPr="003724C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Case</w:t>
            </w:r>
            <w:r w:rsidRPr="003724CE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Stage-Specific</w:t>
            </w:r>
            <w:r w:rsidRPr="003724CE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3724C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pretrial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release/OR,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reasonable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05535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95791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until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completed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95791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counseled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5FB9208C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957918" w:rsidRPr="0095791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adequately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advise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consequences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accepting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plea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going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trial,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including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collateral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95791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mitigating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evidence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argument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95791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address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Presentence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Report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(PSI)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Psychosexual</w:t>
            </w:r>
            <w:r w:rsidRPr="003724CE">
              <w:rPr>
                <w:color w:val="231F20"/>
                <w:spacing w:val="1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Evaluation/Risk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Assessment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95791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court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require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defendant(s)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reimburse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entity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95791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3724C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Overall</w:t>
            </w:r>
            <w:r w:rsidRPr="003724C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3724C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3724CE" w:rsidRDefault="00E05535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Do</w:t>
            </w:r>
            <w:r w:rsidR="00445BAC">
              <w:rPr>
                <w:color w:val="231F20"/>
                <w:sz w:val="21"/>
              </w:rPr>
              <w:t>e</w:t>
            </w:r>
            <w:r w:rsidR="003B010C" w:rsidRPr="003724CE">
              <w:rPr>
                <w:color w:val="231F20"/>
                <w:sz w:val="21"/>
              </w:rPr>
              <w:t>s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the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Attorney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appear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to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have</w:t>
            </w:r>
            <w:r w:rsidR="003B010C" w:rsidRPr="003724CE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sustainable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3724C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Overall,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="00E05535">
              <w:rPr>
                <w:color w:val="231F20"/>
                <w:sz w:val="21"/>
              </w:rPr>
              <w:t>does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effective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representation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3724C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3724C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Remarks/Recommendations/Notes</w:t>
            </w:r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(</w:t>
            </w:r>
            <w:proofErr w:type="gramStart"/>
            <w:r w:rsidRPr="003724CE">
              <w:rPr>
                <w:b/>
                <w:color w:val="231F20"/>
                <w:sz w:val="21"/>
              </w:rPr>
              <w:t>continue</w:t>
            </w:r>
            <w:r w:rsidRPr="003724CE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on</w:t>
            </w:r>
            <w:proofErr w:type="gramEnd"/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27CBD336" w14:textId="3D0613DF" w:rsidR="001332AC" w:rsidRPr="00957918" w:rsidRDefault="00445BAC" w:rsidP="00E05535">
            <w:pPr>
              <w:pStyle w:val="BodyText"/>
              <w:ind w:left="0"/>
              <w:rPr>
                <w:b w:val="0"/>
                <w:bCs w:val="0"/>
              </w:rPr>
            </w:pPr>
            <w:r>
              <w:rPr>
                <w:b w:val="0"/>
              </w:rPr>
              <w:t xml:space="preserve"> </w:t>
            </w:r>
            <w:r w:rsidR="00957918" w:rsidRPr="00957918">
              <w:rPr>
                <w:rFonts w:ascii="Arial"/>
                <w:b w:val="0"/>
                <w:bCs w:val="0"/>
                <w:sz w:val="18"/>
              </w:rPr>
              <w:t>A bench warrant for Marc</w:t>
            </w:r>
            <w:r w:rsidR="00957918" w:rsidRPr="00957918">
              <w:rPr>
                <w:rFonts w:ascii="Arial"/>
                <w:b w:val="0"/>
                <w:bCs w:val="0"/>
                <w:sz w:val="18"/>
              </w:rPr>
              <w:t>’</w:t>
            </w:r>
            <w:r w:rsidR="00957918" w:rsidRPr="00957918">
              <w:rPr>
                <w:rFonts w:ascii="Arial"/>
                <w:b w:val="0"/>
                <w:bCs w:val="0"/>
                <w:sz w:val="18"/>
              </w:rPr>
              <w:t>s client had been previously issued by the court. The client did not appear for today</w:t>
            </w:r>
            <w:r w:rsidR="00957918" w:rsidRPr="00957918">
              <w:rPr>
                <w:rFonts w:ascii="Arial"/>
                <w:b w:val="0"/>
                <w:bCs w:val="0"/>
                <w:sz w:val="18"/>
              </w:rPr>
              <w:t>’</w:t>
            </w:r>
            <w:r w:rsidR="00957918" w:rsidRPr="00957918">
              <w:rPr>
                <w:rFonts w:ascii="Arial"/>
                <w:b w:val="0"/>
                <w:bCs w:val="0"/>
                <w:sz w:val="18"/>
              </w:rPr>
              <w:t>s hearing. The court simply confirmed the warrant was still active and changed the extradition to Nationwide.</w:t>
            </w:r>
          </w:p>
        </w:tc>
      </w:tr>
    </w:tbl>
    <w:p w14:paraId="2FBDA6D0" w14:textId="77777777" w:rsidR="00F00E0C" w:rsidRPr="003724CE" w:rsidRDefault="00F00E0C">
      <w:pPr>
        <w:spacing w:line="250" w:lineRule="exact"/>
        <w:rPr>
          <w:sz w:val="21"/>
        </w:rPr>
        <w:sectPr w:rsidR="00F00E0C" w:rsidRPr="003724CE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3724CE" w:rsidRDefault="003B010C">
      <w:pPr>
        <w:pStyle w:val="BodyText"/>
        <w:rPr>
          <w:color w:val="231F20"/>
          <w:spacing w:val="-2"/>
        </w:rPr>
      </w:pPr>
      <w:r w:rsidRPr="003724CE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3724CE">
        <w:rPr>
          <w:color w:val="231F20"/>
        </w:rPr>
        <w:t>Remarks/Recommendations/Notes,</w:t>
      </w:r>
      <w:r w:rsidRPr="003724CE">
        <w:rPr>
          <w:color w:val="231F20"/>
          <w:spacing w:val="37"/>
        </w:rPr>
        <w:t xml:space="preserve"> </w:t>
      </w:r>
      <w:r w:rsidRPr="003724CE">
        <w:rPr>
          <w:color w:val="231F20"/>
          <w:spacing w:val="-2"/>
        </w:rPr>
        <w:t>continued:</w:t>
      </w:r>
    </w:p>
    <w:p w14:paraId="2A7AEFDC" w14:textId="2F11FB82" w:rsidR="00F36D7D" w:rsidRPr="003724CE" w:rsidRDefault="00F36D7D" w:rsidP="00B52DB0">
      <w:pPr>
        <w:pStyle w:val="BodyText"/>
        <w:ind w:left="720"/>
        <w:rPr>
          <w:b w:val="0"/>
          <w:bCs w:val="0"/>
          <w:color w:val="231F20"/>
          <w:spacing w:val="-2"/>
        </w:rPr>
      </w:pP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37C7"/>
    <w:rsid w:val="000541C3"/>
    <w:rsid w:val="00077646"/>
    <w:rsid w:val="0008079A"/>
    <w:rsid w:val="0008098A"/>
    <w:rsid w:val="0008100F"/>
    <w:rsid w:val="000A4F2B"/>
    <w:rsid w:val="000B1FDF"/>
    <w:rsid w:val="001305EC"/>
    <w:rsid w:val="001332AC"/>
    <w:rsid w:val="001628B1"/>
    <w:rsid w:val="00167EE2"/>
    <w:rsid w:val="001B4AB7"/>
    <w:rsid w:val="001D5B86"/>
    <w:rsid w:val="0022184F"/>
    <w:rsid w:val="00230146"/>
    <w:rsid w:val="0025077E"/>
    <w:rsid w:val="002608B8"/>
    <w:rsid w:val="00280983"/>
    <w:rsid w:val="002941FF"/>
    <w:rsid w:val="002F30D2"/>
    <w:rsid w:val="003035B4"/>
    <w:rsid w:val="00332AA5"/>
    <w:rsid w:val="003724CE"/>
    <w:rsid w:val="003737E1"/>
    <w:rsid w:val="00382160"/>
    <w:rsid w:val="003A1A2F"/>
    <w:rsid w:val="003B010C"/>
    <w:rsid w:val="003B4B6C"/>
    <w:rsid w:val="003B5049"/>
    <w:rsid w:val="003C4DE1"/>
    <w:rsid w:val="003D3BCE"/>
    <w:rsid w:val="003E1670"/>
    <w:rsid w:val="00422EDA"/>
    <w:rsid w:val="00431078"/>
    <w:rsid w:val="00445BAC"/>
    <w:rsid w:val="00496106"/>
    <w:rsid w:val="0049612C"/>
    <w:rsid w:val="004B241C"/>
    <w:rsid w:val="00552654"/>
    <w:rsid w:val="00566083"/>
    <w:rsid w:val="005B016D"/>
    <w:rsid w:val="005E6DB7"/>
    <w:rsid w:val="005E7B10"/>
    <w:rsid w:val="00602BA9"/>
    <w:rsid w:val="00612B83"/>
    <w:rsid w:val="00645C37"/>
    <w:rsid w:val="0066578A"/>
    <w:rsid w:val="00695340"/>
    <w:rsid w:val="006A23BE"/>
    <w:rsid w:val="006F7345"/>
    <w:rsid w:val="00723B2F"/>
    <w:rsid w:val="007409A9"/>
    <w:rsid w:val="00743B27"/>
    <w:rsid w:val="00792811"/>
    <w:rsid w:val="007B75CA"/>
    <w:rsid w:val="007F0B66"/>
    <w:rsid w:val="007F6CC1"/>
    <w:rsid w:val="00813372"/>
    <w:rsid w:val="00817673"/>
    <w:rsid w:val="008524A4"/>
    <w:rsid w:val="00867B0F"/>
    <w:rsid w:val="00880ECF"/>
    <w:rsid w:val="0089169D"/>
    <w:rsid w:val="008B270D"/>
    <w:rsid w:val="008F41D5"/>
    <w:rsid w:val="00930EA9"/>
    <w:rsid w:val="009438E1"/>
    <w:rsid w:val="00947D18"/>
    <w:rsid w:val="009569DD"/>
    <w:rsid w:val="00957918"/>
    <w:rsid w:val="009928D6"/>
    <w:rsid w:val="009B40DF"/>
    <w:rsid w:val="009B6950"/>
    <w:rsid w:val="009D122A"/>
    <w:rsid w:val="009D13B0"/>
    <w:rsid w:val="00A12E33"/>
    <w:rsid w:val="00A1358F"/>
    <w:rsid w:val="00A73DAE"/>
    <w:rsid w:val="00A8637F"/>
    <w:rsid w:val="00A978E4"/>
    <w:rsid w:val="00AB19B5"/>
    <w:rsid w:val="00B3085F"/>
    <w:rsid w:val="00B52DB0"/>
    <w:rsid w:val="00B6197C"/>
    <w:rsid w:val="00B6420B"/>
    <w:rsid w:val="00BA5474"/>
    <w:rsid w:val="00BD72D8"/>
    <w:rsid w:val="00C06FEA"/>
    <w:rsid w:val="00C9265C"/>
    <w:rsid w:val="00CB1799"/>
    <w:rsid w:val="00CB3BA5"/>
    <w:rsid w:val="00CC14E0"/>
    <w:rsid w:val="00CD0F54"/>
    <w:rsid w:val="00D17299"/>
    <w:rsid w:val="00D66A0F"/>
    <w:rsid w:val="00D7404F"/>
    <w:rsid w:val="00DA2B60"/>
    <w:rsid w:val="00DD5F67"/>
    <w:rsid w:val="00E015DB"/>
    <w:rsid w:val="00E046A6"/>
    <w:rsid w:val="00E05535"/>
    <w:rsid w:val="00E31535"/>
    <w:rsid w:val="00E57505"/>
    <w:rsid w:val="00E65260"/>
    <w:rsid w:val="00EB63A2"/>
    <w:rsid w:val="00EE01AA"/>
    <w:rsid w:val="00EF4ADD"/>
    <w:rsid w:val="00F00E0C"/>
    <w:rsid w:val="00F33D21"/>
    <w:rsid w:val="00F36D7D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dcterms:created xsi:type="dcterms:W3CDTF">2025-01-14T17:52:00Z</dcterms:created>
  <dcterms:modified xsi:type="dcterms:W3CDTF">2025-01-14T18:04:00Z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