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1E9167E6" w:rsidR="00F00E0C" w:rsidRDefault="00DA2B60">
            <w:pPr>
              <w:pStyle w:val="TableParagraph"/>
              <w:ind w:left="0"/>
              <w:rPr>
                <w:rFonts w:ascii="Times New Roman"/>
                <w:sz w:val="18"/>
              </w:rPr>
            </w:pPr>
            <w:r>
              <w:rPr>
                <w:rFonts w:ascii="Times New Roman"/>
                <w:sz w:val="18"/>
              </w:rPr>
              <w:t xml:space="preserve"> Derrick Lopez</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2E07D0F4" w:rsidR="00F00E0C" w:rsidRDefault="007409A9">
            <w:pPr>
              <w:pStyle w:val="TableParagraph"/>
              <w:spacing w:before="23"/>
              <w:ind w:left="48"/>
              <w:rPr>
                <w:rFonts w:ascii="Arial"/>
                <w:sz w:val="18"/>
              </w:rPr>
            </w:pPr>
            <w:r>
              <w:rPr>
                <w:rFonts w:ascii="Arial"/>
                <w:sz w:val="18"/>
              </w:rPr>
              <w:t xml:space="preserve">November </w:t>
            </w:r>
            <w:r w:rsidR="0091724F">
              <w:rPr>
                <w:rFonts w:ascii="Arial"/>
                <w:sz w:val="18"/>
              </w:rPr>
              <w:t>1</w:t>
            </w:r>
            <w:r w:rsidR="00CF5213">
              <w:rPr>
                <w:rFonts w:ascii="Arial"/>
                <w:sz w:val="18"/>
              </w:rPr>
              <w:t>2</w:t>
            </w:r>
            <w:r w:rsidR="00DA2B60">
              <w:rPr>
                <w:rFonts w:ascii="Arial"/>
                <w:sz w:val="18"/>
              </w:rPr>
              <w:t>, 2024</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6C70CF63" w:rsidR="00F00E0C" w:rsidRDefault="00FD5090">
            <w:pPr>
              <w:pStyle w:val="TableParagraph"/>
              <w:spacing w:before="23"/>
              <w:ind w:left="48"/>
              <w:rPr>
                <w:rFonts w:ascii="Arial"/>
                <w:sz w:val="18"/>
              </w:rPr>
            </w:pPr>
            <w:r>
              <w:rPr>
                <w:rFonts w:ascii="Arial"/>
                <w:sz w:val="18"/>
              </w:rPr>
              <w:t>Douglas</w:t>
            </w:r>
          </w:p>
        </w:tc>
      </w:tr>
      <w:tr w:rsidR="00F00E0C" w:rsidRPr="003724CE"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Pr="003724CE" w:rsidRDefault="003B010C">
            <w:pPr>
              <w:pStyle w:val="TableParagraph"/>
              <w:spacing w:before="6" w:line="240" w:lineRule="exact"/>
              <w:rPr>
                <w:sz w:val="21"/>
              </w:rPr>
            </w:pPr>
            <w:r w:rsidRPr="003724CE">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7CE7FBFA" w:rsidR="00F00E0C" w:rsidRPr="003724CE" w:rsidRDefault="004B0E4B">
            <w:pPr>
              <w:pStyle w:val="TableParagraph"/>
              <w:spacing w:before="31"/>
              <w:ind w:left="48"/>
              <w:rPr>
                <w:rFonts w:ascii="Arial"/>
                <w:sz w:val="18"/>
              </w:rPr>
            </w:pPr>
            <w:r>
              <w:rPr>
                <w:rFonts w:ascii="Arial"/>
                <w:sz w:val="18"/>
              </w:rPr>
              <w:t>Ninth Judicial District</w:t>
            </w:r>
            <w:r w:rsidR="005E6DB7" w:rsidRPr="003724CE">
              <w:rPr>
                <w:rFonts w:ascii="Arial"/>
                <w:sz w:val="18"/>
              </w:rPr>
              <w:t xml:space="preserve"> Court</w:t>
            </w:r>
            <w:r>
              <w:rPr>
                <w:rFonts w:ascii="Arial"/>
                <w:sz w:val="18"/>
              </w:rPr>
              <w:t xml:space="preserve"> </w:t>
            </w:r>
            <w:r>
              <w:rPr>
                <w:rFonts w:ascii="Arial"/>
                <w:sz w:val="18"/>
              </w:rPr>
              <w:t>–</w:t>
            </w:r>
            <w:r>
              <w:rPr>
                <w:rFonts w:ascii="Arial"/>
                <w:sz w:val="18"/>
              </w:rPr>
              <w:t xml:space="preserve"> Dept I</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Pr="003724CE" w:rsidRDefault="003B010C">
            <w:pPr>
              <w:pStyle w:val="TableParagraph"/>
              <w:spacing w:before="6" w:line="240" w:lineRule="exact"/>
              <w:ind w:left="47"/>
              <w:rPr>
                <w:sz w:val="21"/>
              </w:rPr>
            </w:pPr>
            <w:r w:rsidRPr="003724CE">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79BC8AA6" w:rsidR="00F00E0C" w:rsidRPr="003724CE" w:rsidRDefault="0091724F">
            <w:pPr>
              <w:pStyle w:val="TableParagraph"/>
              <w:spacing w:before="31"/>
              <w:ind w:left="49"/>
              <w:rPr>
                <w:rFonts w:ascii="Arial"/>
                <w:sz w:val="18"/>
              </w:rPr>
            </w:pPr>
            <w:r>
              <w:rPr>
                <w:rFonts w:ascii="Arial"/>
                <w:sz w:val="18"/>
              </w:rPr>
              <w:t>Tod Young</w:t>
            </w:r>
          </w:p>
        </w:tc>
      </w:tr>
      <w:tr w:rsidR="00F00E0C" w:rsidRPr="003724CE"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Pr="003724CE" w:rsidRDefault="003B010C">
            <w:pPr>
              <w:pStyle w:val="TableParagraph"/>
              <w:spacing w:before="6" w:line="240" w:lineRule="exact"/>
              <w:rPr>
                <w:sz w:val="21"/>
              </w:rPr>
            </w:pPr>
            <w:r w:rsidRPr="003724CE">
              <w:rPr>
                <w:color w:val="231F20"/>
                <w:sz w:val="21"/>
              </w:rPr>
              <w:t>Defense</w:t>
            </w:r>
            <w:r w:rsidRPr="003724CE">
              <w:rPr>
                <w:color w:val="231F20"/>
                <w:spacing w:val="8"/>
                <w:sz w:val="21"/>
              </w:rPr>
              <w:t xml:space="preserve"> </w:t>
            </w:r>
            <w:r w:rsidRPr="003724CE">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20C03F20" w14:textId="356503C7" w:rsidR="001628B1" w:rsidRPr="003724CE" w:rsidRDefault="0062582B" w:rsidP="00BD72D8">
            <w:pPr>
              <w:pStyle w:val="TableParagraph"/>
              <w:spacing w:before="31"/>
              <w:ind w:left="48"/>
              <w:rPr>
                <w:rFonts w:ascii="Arial"/>
                <w:sz w:val="18"/>
              </w:rPr>
            </w:pPr>
            <w:r>
              <w:rPr>
                <w:rFonts w:ascii="Arial"/>
                <w:sz w:val="18"/>
              </w:rPr>
              <w:t>Brian</w:t>
            </w:r>
            <w:r w:rsidR="004B0E4B">
              <w:rPr>
                <w:rFonts w:ascii="Arial"/>
                <w:sz w:val="18"/>
              </w:rPr>
              <w:t xml:space="preserve"> </w:t>
            </w:r>
            <w:r>
              <w:rPr>
                <w:rFonts w:ascii="Arial"/>
                <w:sz w:val="18"/>
              </w:rPr>
              <w:t>Filter</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Pr="003724CE" w:rsidRDefault="003B010C">
            <w:pPr>
              <w:pStyle w:val="TableParagraph"/>
              <w:spacing w:before="6" w:line="240" w:lineRule="exact"/>
              <w:ind w:left="48"/>
              <w:rPr>
                <w:sz w:val="21"/>
              </w:rPr>
            </w:pPr>
            <w:r w:rsidRPr="003724CE">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57931F72" w14:textId="6C604075" w:rsidR="00F00E0C" w:rsidRPr="003724CE" w:rsidRDefault="003E1670">
            <w:pPr>
              <w:pStyle w:val="TableParagraph"/>
              <w:ind w:left="0"/>
              <w:rPr>
                <w:rFonts w:ascii="Arial" w:hAnsi="Arial" w:cs="Arial"/>
                <w:sz w:val="18"/>
              </w:rPr>
            </w:pPr>
            <w:r w:rsidRPr="003724CE">
              <w:rPr>
                <w:rFonts w:ascii="Arial" w:hAnsi="Arial" w:cs="Arial"/>
                <w:sz w:val="18"/>
              </w:rPr>
              <w:t xml:space="preserve"> </w:t>
            </w:r>
            <w:r w:rsidR="00703107">
              <w:rPr>
                <w:rFonts w:ascii="Arial" w:hAnsi="Arial" w:cs="Arial"/>
                <w:sz w:val="18"/>
              </w:rPr>
              <w:t>Jim Sibley and Chelsea Mazza</w:t>
            </w:r>
          </w:p>
          <w:p w14:paraId="2F52D5C6" w14:textId="3F8C89F8" w:rsidR="001628B1" w:rsidRPr="003724CE" w:rsidRDefault="001628B1">
            <w:pPr>
              <w:pStyle w:val="TableParagraph"/>
              <w:ind w:left="0"/>
              <w:rPr>
                <w:rFonts w:ascii="Arial" w:hAnsi="Arial" w:cs="Arial"/>
                <w:sz w:val="18"/>
              </w:rPr>
            </w:pPr>
            <w:r w:rsidRPr="003724CE">
              <w:rPr>
                <w:rFonts w:ascii="Arial" w:hAnsi="Arial" w:cs="Arial"/>
                <w:sz w:val="18"/>
              </w:rPr>
              <w:t xml:space="preserve"> Deputy </w:t>
            </w:r>
            <w:r w:rsidR="001305EC" w:rsidRPr="003724CE">
              <w:rPr>
                <w:rFonts w:ascii="Arial" w:hAnsi="Arial" w:cs="Arial"/>
                <w:sz w:val="18"/>
              </w:rPr>
              <w:t>District</w:t>
            </w:r>
            <w:r w:rsidRPr="003724CE">
              <w:rPr>
                <w:rFonts w:ascii="Arial" w:hAnsi="Arial" w:cs="Arial"/>
                <w:sz w:val="18"/>
              </w:rPr>
              <w:t xml:space="preserve"> Attorney</w:t>
            </w:r>
          </w:p>
        </w:tc>
      </w:tr>
      <w:tr w:rsidR="00F00E0C" w:rsidRPr="004B0E4B"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4B0E4B" w:rsidRDefault="003B010C">
            <w:pPr>
              <w:pStyle w:val="TableParagraph"/>
              <w:spacing w:before="6" w:line="240" w:lineRule="exact"/>
              <w:rPr>
                <w:sz w:val="21"/>
              </w:rPr>
            </w:pPr>
            <w:r w:rsidRPr="004B0E4B">
              <w:rPr>
                <w:color w:val="231F20"/>
                <w:sz w:val="21"/>
              </w:rPr>
              <w:t>Attorney</w:t>
            </w:r>
            <w:r w:rsidRPr="004B0E4B">
              <w:rPr>
                <w:color w:val="231F20"/>
                <w:spacing w:val="11"/>
                <w:sz w:val="21"/>
              </w:rPr>
              <w:t xml:space="preserve"> </w:t>
            </w:r>
            <w:r w:rsidRPr="004B0E4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4B0E4B" w:rsidRDefault="003B010C">
            <w:pPr>
              <w:pStyle w:val="TableParagraph"/>
              <w:spacing w:before="6" w:line="240" w:lineRule="exact"/>
              <w:ind w:left="319"/>
              <w:rPr>
                <w:sz w:val="21"/>
              </w:rPr>
            </w:pPr>
            <w:r w:rsidRPr="00703107">
              <w:rPr>
                <w:color w:val="231F20"/>
                <w:sz w:val="21"/>
                <w:highlight w:val="yellow"/>
              </w:rPr>
              <w:t>In</w:t>
            </w:r>
            <w:r w:rsidRPr="00703107">
              <w:rPr>
                <w:color w:val="231F20"/>
                <w:spacing w:val="3"/>
                <w:sz w:val="21"/>
                <w:highlight w:val="yellow"/>
              </w:rPr>
              <w:t xml:space="preserve"> </w:t>
            </w:r>
            <w:r w:rsidRPr="00703107">
              <w:rPr>
                <w:color w:val="231F20"/>
                <w:sz w:val="21"/>
                <w:highlight w:val="yellow"/>
              </w:rPr>
              <w:t>Person</w:t>
            </w:r>
            <w:r w:rsidRPr="004B0E4B">
              <w:rPr>
                <w:color w:val="231F20"/>
                <w:spacing w:val="3"/>
                <w:sz w:val="21"/>
              </w:rPr>
              <w:t xml:space="preserve"> </w:t>
            </w:r>
            <w:r w:rsidRPr="004B0E4B">
              <w:rPr>
                <w:color w:val="231F20"/>
                <w:sz w:val="21"/>
              </w:rPr>
              <w:t>/</w:t>
            </w:r>
            <w:r w:rsidRPr="004B0E4B">
              <w:rPr>
                <w:color w:val="231F20"/>
                <w:spacing w:val="4"/>
                <w:sz w:val="21"/>
              </w:rPr>
              <w:t xml:space="preserve"> </w:t>
            </w:r>
            <w:r w:rsidRPr="004B0E4B">
              <w:rPr>
                <w:color w:val="231F20"/>
                <w:sz w:val="21"/>
              </w:rPr>
              <w:t>Virtual</w:t>
            </w:r>
            <w:r w:rsidRPr="004B0E4B">
              <w:rPr>
                <w:color w:val="231F20"/>
                <w:spacing w:val="5"/>
                <w:sz w:val="21"/>
              </w:rPr>
              <w:t xml:space="preserve"> </w:t>
            </w:r>
            <w:r w:rsidRPr="004B0E4B">
              <w:rPr>
                <w:color w:val="231F20"/>
                <w:sz w:val="21"/>
              </w:rPr>
              <w:t>/</w:t>
            </w:r>
            <w:r w:rsidRPr="004B0E4B">
              <w:rPr>
                <w:color w:val="231F20"/>
                <w:spacing w:val="4"/>
                <w:sz w:val="21"/>
              </w:rPr>
              <w:t xml:space="preserve"> </w:t>
            </w:r>
            <w:r w:rsidRPr="004B0E4B">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4B0E4B" w:rsidRDefault="003B010C">
            <w:pPr>
              <w:pStyle w:val="TableParagraph"/>
              <w:spacing w:before="6" w:line="240" w:lineRule="exact"/>
              <w:ind w:left="46"/>
              <w:rPr>
                <w:sz w:val="21"/>
              </w:rPr>
            </w:pPr>
            <w:r w:rsidRPr="004B0E4B">
              <w:rPr>
                <w:color w:val="231F20"/>
                <w:sz w:val="21"/>
              </w:rPr>
              <w:t>Number</w:t>
            </w:r>
            <w:r w:rsidRPr="004B0E4B">
              <w:rPr>
                <w:color w:val="231F20"/>
                <w:spacing w:val="5"/>
                <w:sz w:val="21"/>
              </w:rPr>
              <w:t xml:space="preserve"> </w:t>
            </w:r>
            <w:r w:rsidRPr="004B0E4B">
              <w:rPr>
                <w:color w:val="231F20"/>
                <w:sz w:val="21"/>
              </w:rPr>
              <w:t>of</w:t>
            </w:r>
            <w:r w:rsidRPr="004B0E4B">
              <w:rPr>
                <w:color w:val="231F20"/>
                <w:spacing w:val="6"/>
                <w:sz w:val="21"/>
              </w:rPr>
              <w:t xml:space="preserve"> </w:t>
            </w:r>
            <w:r w:rsidRPr="004B0E4B">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4CCACB77" w:rsidR="00F00E0C" w:rsidRPr="004B0E4B" w:rsidRDefault="003E1670">
            <w:pPr>
              <w:pStyle w:val="TableParagraph"/>
              <w:ind w:left="0"/>
              <w:rPr>
                <w:rFonts w:ascii="Arial" w:hAnsi="Arial" w:cs="Arial"/>
                <w:sz w:val="18"/>
              </w:rPr>
            </w:pPr>
            <w:r w:rsidRPr="004B0E4B">
              <w:rPr>
                <w:rFonts w:ascii="Arial" w:hAnsi="Arial" w:cs="Arial"/>
                <w:sz w:val="18"/>
              </w:rPr>
              <w:t xml:space="preserve"> </w:t>
            </w:r>
          </w:p>
        </w:tc>
      </w:tr>
      <w:tr w:rsidR="00F00E0C" w:rsidRPr="004B0E4B"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4B0E4B" w:rsidRDefault="003B010C">
            <w:pPr>
              <w:pStyle w:val="TableParagraph"/>
              <w:spacing w:before="6" w:line="240" w:lineRule="exact"/>
              <w:rPr>
                <w:sz w:val="21"/>
              </w:rPr>
            </w:pPr>
            <w:r w:rsidRPr="004B0E4B">
              <w:rPr>
                <w:color w:val="231F20"/>
                <w:sz w:val="21"/>
              </w:rPr>
              <w:t>Defendants</w:t>
            </w:r>
            <w:r w:rsidRPr="004B0E4B">
              <w:rPr>
                <w:color w:val="231F20"/>
                <w:spacing w:val="11"/>
                <w:sz w:val="21"/>
              </w:rPr>
              <w:t xml:space="preserve"> </w:t>
            </w:r>
            <w:r w:rsidRPr="004B0E4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4B0E4B" w:rsidRDefault="003B010C">
            <w:pPr>
              <w:pStyle w:val="TableParagraph"/>
              <w:spacing w:before="6" w:line="240" w:lineRule="exact"/>
              <w:ind w:left="261"/>
              <w:rPr>
                <w:sz w:val="21"/>
              </w:rPr>
            </w:pPr>
            <w:r w:rsidRPr="00703107">
              <w:rPr>
                <w:color w:val="231F20"/>
                <w:sz w:val="21"/>
                <w:highlight w:val="yellow"/>
              </w:rPr>
              <w:t>In</w:t>
            </w:r>
            <w:r w:rsidRPr="00703107">
              <w:rPr>
                <w:color w:val="231F20"/>
                <w:spacing w:val="1"/>
                <w:sz w:val="21"/>
                <w:highlight w:val="yellow"/>
              </w:rPr>
              <w:t xml:space="preserve"> </w:t>
            </w:r>
            <w:r w:rsidRPr="00703107">
              <w:rPr>
                <w:color w:val="231F20"/>
                <w:sz w:val="21"/>
                <w:highlight w:val="yellow"/>
              </w:rPr>
              <w:t>Person</w:t>
            </w:r>
            <w:r w:rsidRPr="004B0E4B">
              <w:rPr>
                <w:color w:val="231F20"/>
                <w:spacing w:val="54"/>
                <w:sz w:val="21"/>
              </w:rPr>
              <w:t xml:space="preserve"> </w:t>
            </w:r>
            <w:r w:rsidRPr="004B0E4B">
              <w:rPr>
                <w:color w:val="231F20"/>
                <w:sz w:val="21"/>
              </w:rPr>
              <w:t>/</w:t>
            </w:r>
            <w:r w:rsidRPr="004B0E4B">
              <w:rPr>
                <w:color w:val="231F20"/>
                <w:spacing w:val="54"/>
                <w:sz w:val="21"/>
              </w:rPr>
              <w:t xml:space="preserve"> </w:t>
            </w:r>
            <w:r w:rsidRPr="004B0E4B">
              <w:rPr>
                <w:color w:val="231F20"/>
                <w:sz w:val="21"/>
              </w:rPr>
              <w:t>Virtual</w:t>
            </w:r>
            <w:r w:rsidRPr="004B0E4B">
              <w:rPr>
                <w:color w:val="231F20"/>
                <w:spacing w:val="54"/>
                <w:sz w:val="21"/>
              </w:rPr>
              <w:t xml:space="preserve"> </w:t>
            </w:r>
            <w:r w:rsidRPr="004B0E4B">
              <w:rPr>
                <w:color w:val="231F20"/>
                <w:sz w:val="21"/>
              </w:rPr>
              <w:t>/</w:t>
            </w:r>
            <w:r w:rsidRPr="004B0E4B">
              <w:rPr>
                <w:color w:val="231F20"/>
                <w:spacing w:val="54"/>
                <w:sz w:val="21"/>
              </w:rPr>
              <w:t xml:space="preserve"> </w:t>
            </w:r>
            <w:r w:rsidR="007F0B66" w:rsidRPr="004B0E4B">
              <w:rPr>
                <w:color w:val="231F20"/>
                <w:sz w:val="21"/>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4B0E4B" w:rsidRDefault="003B010C">
            <w:pPr>
              <w:pStyle w:val="TableParagraph"/>
              <w:spacing w:before="6" w:line="240" w:lineRule="exact"/>
              <w:ind w:left="46"/>
              <w:rPr>
                <w:sz w:val="21"/>
              </w:rPr>
            </w:pPr>
            <w:r w:rsidRPr="004B0E4B">
              <w:rPr>
                <w:color w:val="231F20"/>
                <w:sz w:val="21"/>
              </w:rPr>
              <w:t>Custodial</w:t>
            </w:r>
            <w:r w:rsidRPr="004B0E4B">
              <w:rPr>
                <w:color w:val="231F20"/>
                <w:spacing w:val="9"/>
                <w:sz w:val="21"/>
              </w:rPr>
              <w:t xml:space="preserve"> </w:t>
            </w:r>
            <w:r w:rsidRPr="004B0E4B">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4B0E4B" w:rsidRDefault="003B010C">
            <w:pPr>
              <w:pStyle w:val="TableParagraph"/>
              <w:spacing w:before="6" w:line="240" w:lineRule="exact"/>
              <w:ind w:left="702"/>
              <w:rPr>
                <w:sz w:val="21"/>
              </w:rPr>
            </w:pPr>
            <w:r w:rsidRPr="004B0E4B">
              <w:rPr>
                <w:color w:val="231F20"/>
                <w:sz w:val="21"/>
              </w:rPr>
              <w:t>IC</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Pr="004B0E4B">
              <w:rPr>
                <w:color w:val="231F20"/>
                <w:sz w:val="21"/>
              </w:rPr>
              <w:t>OOC</w:t>
            </w:r>
            <w:r w:rsidRPr="004B0E4B">
              <w:rPr>
                <w:color w:val="231F20"/>
                <w:spacing w:val="51"/>
                <w:sz w:val="21"/>
              </w:rPr>
              <w:t xml:space="preserve"> </w:t>
            </w:r>
            <w:r w:rsidRPr="004B0E4B">
              <w:rPr>
                <w:color w:val="231F20"/>
                <w:sz w:val="21"/>
              </w:rPr>
              <w:t>/</w:t>
            </w:r>
            <w:r w:rsidRPr="004B0E4B">
              <w:rPr>
                <w:color w:val="231F20"/>
                <w:spacing w:val="52"/>
                <w:sz w:val="21"/>
              </w:rPr>
              <w:t xml:space="preserve"> </w:t>
            </w:r>
            <w:r w:rsidRPr="00703107">
              <w:rPr>
                <w:color w:val="231F20"/>
                <w:spacing w:val="-2"/>
                <w:sz w:val="21"/>
                <w:highlight w:val="yellow"/>
              </w:rPr>
              <w:t>Blend</w:t>
            </w:r>
          </w:p>
        </w:tc>
      </w:tr>
      <w:tr w:rsidR="00F00E0C" w:rsidRPr="004B0E4B"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F00E0C" w:rsidRPr="004B0E4B" w:rsidRDefault="003B010C">
            <w:pPr>
              <w:pStyle w:val="TableParagraph"/>
              <w:spacing w:line="245" w:lineRule="exact"/>
              <w:rPr>
                <w:sz w:val="21"/>
              </w:rPr>
            </w:pPr>
            <w:r w:rsidRPr="004B0E4B">
              <w:rPr>
                <w:color w:val="231F20"/>
                <w:sz w:val="21"/>
              </w:rPr>
              <w:t>Hearing</w:t>
            </w:r>
            <w:r w:rsidRPr="004B0E4B">
              <w:rPr>
                <w:color w:val="231F20"/>
                <w:spacing w:val="7"/>
                <w:sz w:val="21"/>
              </w:rPr>
              <w:t xml:space="preserve"> </w:t>
            </w:r>
            <w:r w:rsidRPr="004B0E4B">
              <w:rPr>
                <w:color w:val="231F20"/>
                <w:spacing w:val="-2"/>
                <w:sz w:val="21"/>
              </w:rPr>
              <w:t>Types</w:t>
            </w:r>
          </w:p>
        </w:tc>
        <w:tc>
          <w:tcPr>
            <w:tcW w:w="8040" w:type="dxa"/>
            <w:gridSpan w:val="3"/>
            <w:tcBorders>
              <w:top w:val="single" w:sz="8" w:space="0" w:color="231F20"/>
              <w:left w:val="single" w:sz="8" w:space="0" w:color="231F20"/>
            </w:tcBorders>
          </w:tcPr>
          <w:p w14:paraId="4BC8A042" w14:textId="1AEC756A" w:rsidR="00F00E0C" w:rsidRPr="004B0E4B" w:rsidRDefault="00F00E0C">
            <w:pPr>
              <w:pStyle w:val="TableParagraph"/>
              <w:spacing w:before="19"/>
              <w:rPr>
                <w:rFonts w:ascii="Arial"/>
                <w:sz w:val="18"/>
              </w:rPr>
            </w:pPr>
          </w:p>
        </w:tc>
      </w:tr>
      <w:tr w:rsidR="00F00E0C" w:rsidRPr="004B0E4B" w14:paraId="40417ACE" w14:textId="77777777">
        <w:trPr>
          <w:trHeight w:val="253"/>
        </w:trPr>
        <w:tc>
          <w:tcPr>
            <w:tcW w:w="10109" w:type="dxa"/>
            <w:gridSpan w:val="4"/>
            <w:tcBorders>
              <w:bottom w:val="single" w:sz="8" w:space="0" w:color="231F20"/>
            </w:tcBorders>
            <w:shd w:val="clear" w:color="auto" w:fill="EDEDEE"/>
          </w:tcPr>
          <w:p w14:paraId="522DC092" w14:textId="77777777" w:rsidR="00F00E0C" w:rsidRPr="004B0E4B" w:rsidRDefault="003B010C">
            <w:pPr>
              <w:pStyle w:val="TableParagraph"/>
              <w:spacing w:line="233" w:lineRule="exact"/>
              <w:ind w:left="56" w:right="2"/>
              <w:jc w:val="center"/>
              <w:rPr>
                <w:b/>
                <w:sz w:val="21"/>
              </w:rPr>
            </w:pPr>
            <w:r w:rsidRPr="004B0E4B">
              <w:rPr>
                <w:b/>
                <w:color w:val="231F20"/>
                <w:sz w:val="21"/>
              </w:rPr>
              <w:t>Attorney's</w:t>
            </w:r>
            <w:r w:rsidRPr="004B0E4B">
              <w:rPr>
                <w:b/>
                <w:color w:val="231F20"/>
                <w:spacing w:val="12"/>
                <w:sz w:val="21"/>
              </w:rPr>
              <w:t xml:space="preserve"> </w:t>
            </w:r>
            <w:r w:rsidRPr="004B0E4B">
              <w:rPr>
                <w:b/>
                <w:color w:val="231F20"/>
                <w:spacing w:val="-2"/>
                <w:sz w:val="21"/>
              </w:rPr>
              <w:t>Preparedness</w:t>
            </w:r>
          </w:p>
        </w:tc>
      </w:tr>
      <w:tr w:rsidR="00F00E0C" w:rsidRPr="004B0E4B"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F00E0C" w:rsidRPr="004B0E4B" w:rsidRDefault="003B010C">
            <w:pPr>
              <w:pStyle w:val="TableParagraph"/>
              <w:spacing w:line="246" w:lineRule="exact"/>
              <w:rPr>
                <w:sz w:val="21"/>
              </w:rPr>
            </w:pPr>
            <w:r w:rsidRPr="004B0E4B">
              <w:rPr>
                <w:color w:val="231F20"/>
                <w:sz w:val="21"/>
              </w:rPr>
              <w:t>Did</w:t>
            </w:r>
            <w:r w:rsidRPr="004B0E4B">
              <w:rPr>
                <w:color w:val="231F20"/>
                <w:spacing w:val="4"/>
                <w:sz w:val="21"/>
              </w:rPr>
              <w:t xml:space="preserve"> </w:t>
            </w:r>
            <w:r w:rsidRPr="004B0E4B">
              <w:rPr>
                <w:color w:val="231F20"/>
                <w:sz w:val="21"/>
              </w:rPr>
              <w:t>the</w:t>
            </w:r>
            <w:r w:rsidRPr="004B0E4B">
              <w:rPr>
                <w:color w:val="231F20"/>
                <w:spacing w:val="7"/>
                <w:sz w:val="21"/>
              </w:rPr>
              <w:t xml:space="preserve"> </w:t>
            </w:r>
            <w:r w:rsidRPr="004B0E4B">
              <w:rPr>
                <w:color w:val="231F20"/>
                <w:sz w:val="21"/>
              </w:rPr>
              <w:t>Attorney</w:t>
            </w:r>
            <w:r w:rsidRPr="004B0E4B">
              <w:rPr>
                <w:color w:val="231F20"/>
                <w:spacing w:val="7"/>
                <w:sz w:val="21"/>
              </w:rPr>
              <w:t xml:space="preserve"> </w:t>
            </w:r>
            <w:r w:rsidRPr="004B0E4B">
              <w:rPr>
                <w:color w:val="231F20"/>
                <w:sz w:val="21"/>
              </w:rPr>
              <w:t>appear</w:t>
            </w:r>
            <w:r w:rsidRPr="004B0E4B">
              <w:rPr>
                <w:color w:val="231F20"/>
                <w:spacing w:val="4"/>
                <w:sz w:val="21"/>
              </w:rPr>
              <w:t xml:space="preserve"> </w:t>
            </w:r>
            <w:r w:rsidRPr="004B0E4B">
              <w:rPr>
                <w:color w:val="231F20"/>
                <w:sz w:val="21"/>
              </w:rPr>
              <w:t>for</w:t>
            </w:r>
            <w:r w:rsidRPr="004B0E4B">
              <w:rPr>
                <w:color w:val="231F20"/>
                <w:spacing w:val="5"/>
                <w:sz w:val="21"/>
              </w:rPr>
              <w:t xml:space="preserve"> </w:t>
            </w:r>
            <w:r w:rsidRPr="004B0E4B">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F00E0C" w:rsidRPr="004B0E4B" w:rsidRDefault="003B010C">
            <w:pPr>
              <w:pStyle w:val="TableParagraph"/>
              <w:spacing w:before="6" w:line="240" w:lineRule="exact"/>
              <w:ind w:left="745"/>
              <w:rPr>
                <w:sz w:val="21"/>
              </w:rPr>
            </w:pPr>
            <w:r w:rsidRPr="00703107">
              <w:rPr>
                <w:color w:val="231F20"/>
                <w:sz w:val="21"/>
                <w:highlight w:val="yellow"/>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Pr="004B0E4B">
              <w:rPr>
                <w:color w:val="231F20"/>
                <w:sz w:val="21"/>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Pr="004B0E4B">
              <w:rPr>
                <w:color w:val="231F20"/>
                <w:spacing w:val="-5"/>
                <w:sz w:val="21"/>
              </w:rPr>
              <w:t>N/A</w:t>
            </w:r>
          </w:p>
        </w:tc>
      </w:tr>
      <w:tr w:rsidR="00F00E0C" w:rsidRPr="004B0E4B"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F00E0C" w:rsidRPr="004B0E4B" w:rsidRDefault="003B010C">
            <w:pPr>
              <w:pStyle w:val="TableParagraph"/>
              <w:spacing w:line="246" w:lineRule="exact"/>
              <w:rPr>
                <w:sz w:val="21"/>
              </w:rPr>
            </w:pPr>
            <w:r w:rsidRPr="004B0E4B">
              <w:rPr>
                <w:color w:val="231F20"/>
                <w:sz w:val="21"/>
              </w:rPr>
              <w:t>Did</w:t>
            </w:r>
            <w:r w:rsidRPr="004B0E4B">
              <w:rPr>
                <w:color w:val="231F20"/>
                <w:spacing w:val="4"/>
                <w:sz w:val="21"/>
              </w:rPr>
              <w:t xml:space="preserve"> </w:t>
            </w:r>
            <w:r w:rsidRPr="004B0E4B">
              <w:rPr>
                <w:color w:val="231F20"/>
                <w:sz w:val="21"/>
              </w:rPr>
              <w:t>the</w:t>
            </w:r>
            <w:r w:rsidRPr="004B0E4B">
              <w:rPr>
                <w:color w:val="231F20"/>
                <w:spacing w:val="6"/>
                <w:sz w:val="21"/>
              </w:rPr>
              <w:t xml:space="preserve"> </w:t>
            </w:r>
            <w:r w:rsidRPr="004B0E4B">
              <w:rPr>
                <w:color w:val="231F20"/>
                <w:sz w:val="21"/>
              </w:rPr>
              <w:t>Attorney</w:t>
            </w:r>
            <w:r w:rsidRPr="004B0E4B">
              <w:rPr>
                <w:color w:val="231F20"/>
                <w:spacing w:val="7"/>
                <w:sz w:val="21"/>
              </w:rPr>
              <w:t xml:space="preserve"> </w:t>
            </w:r>
            <w:r w:rsidRPr="004B0E4B">
              <w:rPr>
                <w:color w:val="231F20"/>
                <w:sz w:val="21"/>
              </w:rPr>
              <w:t>have</w:t>
            </w:r>
            <w:r w:rsidRPr="004B0E4B">
              <w:rPr>
                <w:color w:val="231F20"/>
                <w:spacing w:val="6"/>
                <w:sz w:val="21"/>
              </w:rPr>
              <w:t xml:space="preserve"> </w:t>
            </w:r>
            <w:r w:rsidRPr="004B0E4B">
              <w:rPr>
                <w:color w:val="231F20"/>
                <w:sz w:val="21"/>
              </w:rPr>
              <w:t>the</w:t>
            </w:r>
            <w:r w:rsidRPr="004B0E4B">
              <w:rPr>
                <w:color w:val="231F20"/>
                <w:spacing w:val="7"/>
                <w:sz w:val="21"/>
              </w:rPr>
              <w:t xml:space="preserve"> </w:t>
            </w:r>
            <w:r w:rsidRPr="004B0E4B">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F00E0C" w:rsidRPr="004B0E4B" w:rsidRDefault="003B010C">
            <w:pPr>
              <w:pStyle w:val="TableParagraph"/>
              <w:spacing w:before="6" w:line="240" w:lineRule="exact"/>
              <w:ind w:left="745"/>
              <w:rPr>
                <w:sz w:val="21"/>
              </w:rPr>
            </w:pPr>
            <w:r w:rsidRPr="00703107">
              <w:rPr>
                <w:color w:val="231F20"/>
                <w:sz w:val="21"/>
                <w:highlight w:val="yellow"/>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Pr="004B0E4B">
              <w:rPr>
                <w:color w:val="231F20"/>
                <w:sz w:val="21"/>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Pr="004B0E4B">
              <w:rPr>
                <w:color w:val="231F20"/>
                <w:spacing w:val="-5"/>
                <w:sz w:val="21"/>
              </w:rPr>
              <w:t>N/A</w:t>
            </w:r>
          </w:p>
        </w:tc>
      </w:tr>
      <w:tr w:rsidR="00F00E0C" w:rsidRPr="004B0E4B"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F00E0C" w:rsidRPr="004B0E4B" w:rsidRDefault="003B010C">
            <w:pPr>
              <w:pStyle w:val="TableParagraph"/>
              <w:spacing w:line="255" w:lineRule="exact"/>
              <w:rPr>
                <w:sz w:val="21"/>
              </w:rPr>
            </w:pPr>
            <w:r w:rsidRPr="004B0E4B">
              <w:rPr>
                <w:color w:val="231F20"/>
                <w:sz w:val="21"/>
              </w:rPr>
              <w:t>Did</w:t>
            </w:r>
            <w:r w:rsidRPr="004B0E4B">
              <w:rPr>
                <w:color w:val="231F20"/>
                <w:spacing w:val="5"/>
                <w:sz w:val="21"/>
              </w:rPr>
              <w:t xml:space="preserve"> </w:t>
            </w:r>
            <w:r w:rsidRPr="004B0E4B">
              <w:rPr>
                <w:color w:val="231F20"/>
                <w:sz w:val="21"/>
              </w:rPr>
              <w:t>the</w:t>
            </w:r>
            <w:r w:rsidRPr="004B0E4B">
              <w:rPr>
                <w:color w:val="231F20"/>
                <w:spacing w:val="9"/>
                <w:sz w:val="21"/>
              </w:rPr>
              <w:t xml:space="preserve"> </w:t>
            </w:r>
            <w:r w:rsidRPr="004B0E4B">
              <w:rPr>
                <w:color w:val="231F20"/>
                <w:sz w:val="21"/>
              </w:rPr>
              <w:t>Attorney</w:t>
            </w:r>
            <w:r w:rsidRPr="004B0E4B">
              <w:rPr>
                <w:color w:val="231F20"/>
                <w:spacing w:val="8"/>
                <w:sz w:val="21"/>
              </w:rPr>
              <w:t xml:space="preserve"> </w:t>
            </w:r>
            <w:r w:rsidRPr="004B0E4B">
              <w:rPr>
                <w:color w:val="231F20"/>
                <w:sz w:val="21"/>
              </w:rPr>
              <w:t>appear</w:t>
            </w:r>
            <w:r w:rsidRPr="004B0E4B">
              <w:rPr>
                <w:color w:val="231F20"/>
                <w:spacing w:val="6"/>
                <w:sz w:val="21"/>
              </w:rPr>
              <w:t xml:space="preserve"> </w:t>
            </w:r>
            <w:r w:rsidRPr="004B0E4B">
              <w:rPr>
                <w:color w:val="231F20"/>
                <w:sz w:val="21"/>
              </w:rPr>
              <w:t>to</w:t>
            </w:r>
            <w:r w:rsidRPr="004B0E4B">
              <w:rPr>
                <w:color w:val="231F20"/>
                <w:spacing w:val="6"/>
                <w:sz w:val="21"/>
              </w:rPr>
              <w:t xml:space="preserve"> </w:t>
            </w:r>
            <w:r w:rsidRPr="004B0E4B">
              <w:rPr>
                <w:color w:val="231F20"/>
                <w:sz w:val="21"/>
              </w:rPr>
              <w:t>have</w:t>
            </w:r>
            <w:r w:rsidRPr="004B0E4B">
              <w:rPr>
                <w:color w:val="231F20"/>
                <w:spacing w:val="8"/>
                <w:sz w:val="21"/>
              </w:rPr>
              <w:t xml:space="preserve"> </w:t>
            </w:r>
            <w:r w:rsidRPr="004B0E4B">
              <w:rPr>
                <w:color w:val="231F20"/>
                <w:sz w:val="21"/>
              </w:rPr>
              <w:t>had</w:t>
            </w:r>
            <w:r w:rsidRPr="004B0E4B">
              <w:rPr>
                <w:color w:val="231F20"/>
                <w:spacing w:val="6"/>
                <w:sz w:val="21"/>
              </w:rPr>
              <w:t xml:space="preserve"> </w:t>
            </w:r>
            <w:r w:rsidRPr="004B0E4B">
              <w:rPr>
                <w:color w:val="231F20"/>
                <w:sz w:val="21"/>
              </w:rPr>
              <w:t>a</w:t>
            </w:r>
            <w:r w:rsidRPr="004B0E4B">
              <w:rPr>
                <w:color w:val="231F20"/>
                <w:spacing w:val="5"/>
                <w:sz w:val="21"/>
              </w:rPr>
              <w:t xml:space="preserve"> </w:t>
            </w:r>
            <w:r w:rsidRPr="004B0E4B">
              <w:rPr>
                <w:color w:val="231F20"/>
                <w:sz w:val="21"/>
              </w:rPr>
              <w:t>substantive,</w:t>
            </w:r>
            <w:r w:rsidRPr="004B0E4B">
              <w:rPr>
                <w:color w:val="231F20"/>
                <w:spacing w:val="6"/>
                <w:sz w:val="21"/>
              </w:rPr>
              <w:t xml:space="preserve"> </w:t>
            </w:r>
            <w:r w:rsidRPr="004B0E4B">
              <w:rPr>
                <w:color w:val="231F20"/>
                <w:sz w:val="21"/>
              </w:rPr>
              <w:t>confidential</w:t>
            </w:r>
            <w:r w:rsidRPr="004B0E4B">
              <w:rPr>
                <w:color w:val="231F20"/>
                <w:spacing w:val="9"/>
                <w:sz w:val="21"/>
              </w:rPr>
              <w:t xml:space="preserve"> </w:t>
            </w:r>
            <w:r w:rsidRPr="004B0E4B">
              <w:rPr>
                <w:color w:val="231F20"/>
                <w:sz w:val="21"/>
              </w:rPr>
              <w:t>meeting</w:t>
            </w:r>
            <w:r w:rsidRPr="004B0E4B">
              <w:rPr>
                <w:color w:val="231F20"/>
                <w:spacing w:val="5"/>
                <w:sz w:val="21"/>
              </w:rPr>
              <w:t xml:space="preserve"> </w:t>
            </w:r>
            <w:r w:rsidRPr="004B0E4B">
              <w:rPr>
                <w:color w:val="231F20"/>
                <w:spacing w:val="-4"/>
                <w:sz w:val="21"/>
              </w:rPr>
              <w:t>with</w:t>
            </w:r>
          </w:p>
          <w:p w14:paraId="75C2FE21" w14:textId="77777777" w:rsidR="00F00E0C" w:rsidRPr="004B0E4B" w:rsidRDefault="003B010C">
            <w:pPr>
              <w:pStyle w:val="TableParagraph"/>
              <w:spacing w:before="29" w:line="245" w:lineRule="exact"/>
              <w:rPr>
                <w:sz w:val="21"/>
              </w:rPr>
            </w:pPr>
            <w:r w:rsidRPr="004B0E4B">
              <w:rPr>
                <w:color w:val="231F20"/>
                <w:sz w:val="21"/>
              </w:rPr>
              <w:t>each</w:t>
            </w:r>
            <w:r w:rsidRPr="004B0E4B">
              <w:rPr>
                <w:color w:val="231F20"/>
                <w:spacing w:val="5"/>
                <w:sz w:val="21"/>
              </w:rPr>
              <w:t xml:space="preserve"> </w:t>
            </w:r>
            <w:r w:rsidRPr="004B0E4B">
              <w:rPr>
                <w:color w:val="231F20"/>
                <w:sz w:val="21"/>
              </w:rPr>
              <w:t>client</w:t>
            </w:r>
            <w:r w:rsidRPr="004B0E4B">
              <w:rPr>
                <w:color w:val="231F20"/>
                <w:spacing w:val="5"/>
                <w:sz w:val="21"/>
              </w:rPr>
              <w:t xml:space="preserve"> </w:t>
            </w:r>
            <w:r w:rsidRPr="004B0E4B">
              <w:rPr>
                <w:color w:val="231F20"/>
                <w:sz w:val="21"/>
              </w:rPr>
              <w:t>before</w:t>
            </w:r>
            <w:r w:rsidRPr="004B0E4B">
              <w:rPr>
                <w:color w:val="231F20"/>
                <w:spacing w:val="5"/>
                <w:sz w:val="21"/>
              </w:rPr>
              <w:t xml:space="preserve"> </w:t>
            </w:r>
            <w:r w:rsidRPr="004B0E4B">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F00E0C" w:rsidRPr="004B0E4B" w:rsidRDefault="003B010C">
            <w:pPr>
              <w:pStyle w:val="TableParagraph"/>
              <w:spacing w:before="147"/>
              <w:ind w:left="745"/>
              <w:rPr>
                <w:sz w:val="21"/>
              </w:rPr>
            </w:pPr>
            <w:r w:rsidRPr="00703107">
              <w:rPr>
                <w:color w:val="231F20"/>
                <w:sz w:val="21"/>
                <w:highlight w:val="yellow"/>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Pr="004B0E4B">
              <w:rPr>
                <w:color w:val="231F20"/>
                <w:sz w:val="21"/>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Pr="004B0E4B">
              <w:rPr>
                <w:color w:val="231F20"/>
                <w:spacing w:val="-5"/>
                <w:sz w:val="21"/>
              </w:rPr>
              <w:t>N/A</w:t>
            </w:r>
          </w:p>
        </w:tc>
      </w:tr>
      <w:tr w:rsidR="00F00E0C" w:rsidRPr="004B0E4B"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F00E0C" w:rsidRPr="004B0E4B" w:rsidRDefault="003B010C">
            <w:pPr>
              <w:pStyle w:val="TableParagraph"/>
              <w:spacing w:line="246" w:lineRule="exact"/>
              <w:rPr>
                <w:sz w:val="21"/>
              </w:rPr>
            </w:pPr>
            <w:r w:rsidRPr="004B0E4B">
              <w:rPr>
                <w:color w:val="231F20"/>
                <w:sz w:val="21"/>
              </w:rPr>
              <w:t>Did</w:t>
            </w:r>
            <w:r w:rsidRPr="004B0E4B">
              <w:rPr>
                <w:color w:val="231F20"/>
                <w:spacing w:val="5"/>
                <w:sz w:val="21"/>
              </w:rPr>
              <w:t xml:space="preserve"> </w:t>
            </w:r>
            <w:r w:rsidRPr="004B0E4B">
              <w:rPr>
                <w:color w:val="231F20"/>
                <w:sz w:val="21"/>
              </w:rPr>
              <w:t>the</w:t>
            </w:r>
            <w:r w:rsidRPr="004B0E4B">
              <w:rPr>
                <w:color w:val="231F20"/>
                <w:spacing w:val="8"/>
                <w:sz w:val="21"/>
              </w:rPr>
              <w:t xml:space="preserve"> </w:t>
            </w:r>
            <w:r w:rsidRPr="004B0E4B">
              <w:rPr>
                <w:color w:val="231F20"/>
                <w:sz w:val="21"/>
              </w:rPr>
              <w:t>Attorney</w:t>
            </w:r>
            <w:r w:rsidRPr="004B0E4B">
              <w:rPr>
                <w:color w:val="231F20"/>
                <w:spacing w:val="8"/>
                <w:sz w:val="21"/>
              </w:rPr>
              <w:t xml:space="preserve"> </w:t>
            </w:r>
            <w:r w:rsidRPr="004B0E4B">
              <w:rPr>
                <w:color w:val="231F20"/>
                <w:sz w:val="21"/>
              </w:rPr>
              <w:t>appear</w:t>
            </w:r>
            <w:r w:rsidRPr="004B0E4B">
              <w:rPr>
                <w:color w:val="231F20"/>
                <w:spacing w:val="6"/>
                <w:sz w:val="21"/>
              </w:rPr>
              <w:t xml:space="preserve"> </w:t>
            </w:r>
            <w:r w:rsidRPr="004B0E4B">
              <w:rPr>
                <w:color w:val="231F20"/>
                <w:sz w:val="21"/>
              </w:rPr>
              <w:t>prepared</w:t>
            </w:r>
            <w:r w:rsidRPr="004B0E4B">
              <w:rPr>
                <w:color w:val="231F20"/>
                <w:spacing w:val="5"/>
                <w:sz w:val="21"/>
              </w:rPr>
              <w:t xml:space="preserve"> </w:t>
            </w:r>
            <w:r w:rsidRPr="004B0E4B">
              <w:rPr>
                <w:color w:val="231F20"/>
                <w:sz w:val="21"/>
              </w:rPr>
              <w:t>to</w:t>
            </w:r>
            <w:r w:rsidRPr="004B0E4B">
              <w:rPr>
                <w:color w:val="231F20"/>
                <w:spacing w:val="6"/>
                <w:sz w:val="21"/>
              </w:rPr>
              <w:t xml:space="preserve"> </w:t>
            </w:r>
            <w:r w:rsidRPr="004B0E4B">
              <w:rPr>
                <w:color w:val="231F20"/>
                <w:sz w:val="21"/>
              </w:rPr>
              <w:t>handle</w:t>
            </w:r>
            <w:r w:rsidRPr="004B0E4B">
              <w:rPr>
                <w:color w:val="231F20"/>
                <w:spacing w:val="8"/>
                <w:sz w:val="21"/>
              </w:rPr>
              <w:t xml:space="preserve"> </w:t>
            </w:r>
            <w:r w:rsidRPr="004B0E4B">
              <w:rPr>
                <w:color w:val="231F20"/>
                <w:sz w:val="21"/>
              </w:rPr>
              <w:t>their</w:t>
            </w:r>
            <w:r w:rsidRPr="004B0E4B">
              <w:rPr>
                <w:color w:val="231F20"/>
                <w:spacing w:val="6"/>
                <w:sz w:val="21"/>
              </w:rPr>
              <w:t xml:space="preserve"> </w:t>
            </w:r>
            <w:r w:rsidRPr="004B0E4B">
              <w:rPr>
                <w:color w:val="231F20"/>
                <w:sz w:val="21"/>
              </w:rPr>
              <w:t>clients'</w:t>
            </w:r>
            <w:r w:rsidRPr="004B0E4B">
              <w:rPr>
                <w:color w:val="231F20"/>
                <w:spacing w:val="5"/>
                <w:sz w:val="21"/>
              </w:rPr>
              <w:t xml:space="preserve"> </w:t>
            </w:r>
            <w:r w:rsidRPr="004B0E4B">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F00E0C" w:rsidRPr="004B0E4B" w:rsidRDefault="003B010C">
            <w:pPr>
              <w:pStyle w:val="TableParagraph"/>
              <w:spacing w:before="6" w:line="240" w:lineRule="exact"/>
              <w:ind w:left="745"/>
              <w:rPr>
                <w:sz w:val="21"/>
              </w:rPr>
            </w:pPr>
            <w:r w:rsidRPr="00703107">
              <w:rPr>
                <w:color w:val="231F20"/>
                <w:sz w:val="21"/>
                <w:highlight w:val="yellow"/>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Pr="004B0E4B">
              <w:rPr>
                <w:color w:val="231F20"/>
                <w:sz w:val="21"/>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Pr="004B0E4B">
              <w:rPr>
                <w:color w:val="231F20"/>
                <w:spacing w:val="-5"/>
                <w:sz w:val="21"/>
              </w:rPr>
              <w:t>N/A</w:t>
            </w:r>
          </w:p>
        </w:tc>
      </w:tr>
      <w:tr w:rsidR="00F00E0C" w:rsidRPr="004B0E4B" w14:paraId="1CB9DF93" w14:textId="77777777">
        <w:trPr>
          <w:trHeight w:val="834"/>
        </w:trPr>
        <w:tc>
          <w:tcPr>
            <w:tcW w:w="10109" w:type="dxa"/>
            <w:gridSpan w:val="4"/>
            <w:tcBorders>
              <w:top w:val="single" w:sz="8" w:space="0" w:color="231F20"/>
              <w:bottom w:val="single" w:sz="8" w:space="0" w:color="231F20"/>
            </w:tcBorders>
          </w:tcPr>
          <w:p w14:paraId="139C1A97" w14:textId="77777777" w:rsidR="00F00E0C" w:rsidRPr="004B0E4B" w:rsidRDefault="003B010C">
            <w:pPr>
              <w:pStyle w:val="TableParagraph"/>
              <w:spacing w:before="5"/>
              <w:ind w:left="274"/>
              <w:rPr>
                <w:b/>
                <w:bCs/>
                <w:color w:val="231F20"/>
                <w:spacing w:val="-2"/>
                <w:sz w:val="21"/>
              </w:rPr>
            </w:pPr>
            <w:r w:rsidRPr="004B0E4B">
              <w:rPr>
                <w:b/>
                <w:bCs/>
                <w:color w:val="231F20"/>
                <w:sz w:val="21"/>
              </w:rPr>
              <w:t>How</w:t>
            </w:r>
            <w:r w:rsidRPr="004B0E4B">
              <w:rPr>
                <w:b/>
                <w:bCs/>
                <w:color w:val="231F20"/>
                <w:spacing w:val="5"/>
                <w:sz w:val="21"/>
              </w:rPr>
              <w:t xml:space="preserve"> </w:t>
            </w:r>
            <w:r w:rsidRPr="004B0E4B">
              <w:rPr>
                <w:b/>
                <w:bCs/>
                <w:color w:val="231F20"/>
                <w:sz w:val="21"/>
              </w:rPr>
              <w:t>prepared</w:t>
            </w:r>
            <w:r w:rsidRPr="004B0E4B">
              <w:rPr>
                <w:b/>
                <w:bCs/>
                <w:color w:val="231F20"/>
                <w:spacing w:val="6"/>
                <w:sz w:val="21"/>
              </w:rPr>
              <w:t xml:space="preserve"> </w:t>
            </w:r>
            <w:r w:rsidRPr="004B0E4B">
              <w:rPr>
                <w:b/>
                <w:bCs/>
                <w:color w:val="231F20"/>
                <w:sz w:val="21"/>
              </w:rPr>
              <w:t>did</w:t>
            </w:r>
            <w:r w:rsidRPr="004B0E4B">
              <w:rPr>
                <w:b/>
                <w:bCs/>
                <w:color w:val="231F20"/>
                <w:spacing w:val="5"/>
                <w:sz w:val="21"/>
              </w:rPr>
              <w:t xml:space="preserve"> </w:t>
            </w:r>
            <w:r w:rsidRPr="004B0E4B">
              <w:rPr>
                <w:b/>
                <w:bCs/>
                <w:color w:val="231F20"/>
                <w:sz w:val="21"/>
              </w:rPr>
              <w:t>the</w:t>
            </w:r>
            <w:r w:rsidRPr="004B0E4B">
              <w:rPr>
                <w:b/>
                <w:bCs/>
                <w:color w:val="231F20"/>
                <w:spacing w:val="8"/>
                <w:sz w:val="21"/>
              </w:rPr>
              <w:t xml:space="preserve"> </w:t>
            </w:r>
            <w:r w:rsidRPr="004B0E4B">
              <w:rPr>
                <w:b/>
                <w:bCs/>
                <w:color w:val="231F20"/>
                <w:sz w:val="21"/>
              </w:rPr>
              <w:t>Attorney</w:t>
            </w:r>
            <w:r w:rsidRPr="004B0E4B">
              <w:rPr>
                <w:b/>
                <w:bCs/>
                <w:color w:val="231F20"/>
                <w:spacing w:val="8"/>
                <w:sz w:val="21"/>
              </w:rPr>
              <w:t xml:space="preserve"> </w:t>
            </w:r>
            <w:r w:rsidRPr="004B0E4B">
              <w:rPr>
                <w:b/>
                <w:bCs/>
                <w:color w:val="231F20"/>
                <w:spacing w:val="-2"/>
                <w:sz w:val="21"/>
              </w:rPr>
              <w:t>appear?</w:t>
            </w:r>
          </w:p>
          <w:p w14:paraId="6FD014C6" w14:textId="5EDDA881" w:rsidR="00C9265C" w:rsidRPr="004B0E4B" w:rsidRDefault="0062582B" w:rsidP="009B6950">
            <w:pPr>
              <w:pStyle w:val="TableParagraph"/>
              <w:spacing w:before="5"/>
              <w:rPr>
                <w:sz w:val="21"/>
              </w:rPr>
            </w:pPr>
            <w:r>
              <w:rPr>
                <w:sz w:val="21"/>
              </w:rPr>
              <w:t>Brian</w:t>
            </w:r>
            <w:r w:rsidR="00FD5090" w:rsidRPr="004B0E4B">
              <w:rPr>
                <w:sz w:val="21"/>
              </w:rPr>
              <w:t xml:space="preserve"> </w:t>
            </w:r>
            <w:r w:rsidR="00280983" w:rsidRPr="004B0E4B">
              <w:rPr>
                <w:sz w:val="21"/>
              </w:rPr>
              <w:t>appeared prepared for court.</w:t>
            </w:r>
          </w:p>
        </w:tc>
      </w:tr>
      <w:tr w:rsidR="00F00E0C" w:rsidRPr="004B0E4B" w14:paraId="4AB58779" w14:textId="77777777">
        <w:trPr>
          <w:trHeight w:val="834"/>
        </w:trPr>
        <w:tc>
          <w:tcPr>
            <w:tcW w:w="10109" w:type="dxa"/>
            <w:gridSpan w:val="4"/>
            <w:tcBorders>
              <w:top w:val="single" w:sz="8" w:space="0" w:color="231F20"/>
              <w:bottom w:val="single" w:sz="8" w:space="0" w:color="231F20"/>
            </w:tcBorders>
          </w:tcPr>
          <w:p w14:paraId="16C94BFD" w14:textId="77777777" w:rsidR="00F00E0C" w:rsidRPr="004B0E4B" w:rsidRDefault="003B010C">
            <w:pPr>
              <w:pStyle w:val="TableParagraph"/>
              <w:spacing w:before="5"/>
              <w:ind w:left="274"/>
              <w:rPr>
                <w:b/>
                <w:bCs/>
                <w:color w:val="231F20"/>
                <w:spacing w:val="-2"/>
                <w:sz w:val="21"/>
              </w:rPr>
            </w:pPr>
            <w:r w:rsidRPr="004B0E4B">
              <w:rPr>
                <w:b/>
                <w:bCs/>
                <w:color w:val="231F20"/>
                <w:sz w:val="21"/>
              </w:rPr>
              <w:t>How</w:t>
            </w:r>
            <w:r w:rsidRPr="004B0E4B">
              <w:rPr>
                <w:b/>
                <w:bCs/>
                <w:color w:val="231F20"/>
                <w:spacing w:val="6"/>
                <w:sz w:val="21"/>
              </w:rPr>
              <w:t xml:space="preserve"> </w:t>
            </w:r>
            <w:r w:rsidR="00813372" w:rsidRPr="004B0E4B">
              <w:rPr>
                <w:b/>
                <w:bCs/>
                <w:color w:val="231F20"/>
                <w:sz w:val="21"/>
              </w:rPr>
              <w:t>knowledgeable</w:t>
            </w:r>
            <w:r w:rsidRPr="004B0E4B">
              <w:rPr>
                <w:b/>
                <w:bCs/>
                <w:color w:val="231F20"/>
                <w:spacing w:val="8"/>
                <w:sz w:val="21"/>
              </w:rPr>
              <w:t xml:space="preserve"> </w:t>
            </w:r>
            <w:r w:rsidRPr="004B0E4B">
              <w:rPr>
                <w:b/>
                <w:bCs/>
                <w:color w:val="231F20"/>
                <w:sz w:val="21"/>
              </w:rPr>
              <w:t>was</w:t>
            </w:r>
            <w:r w:rsidRPr="004B0E4B">
              <w:rPr>
                <w:b/>
                <w:bCs/>
                <w:color w:val="231F20"/>
                <w:spacing w:val="6"/>
                <w:sz w:val="21"/>
              </w:rPr>
              <w:t xml:space="preserve"> </w:t>
            </w:r>
            <w:r w:rsidRPr="004B0E4B">
              <w:rPr>
                <w:b/>
                <w:bCs/>
                <w:color w:val="231F20"/>
                <w:sz w:val="21"/>
              </w:rPr>
              <w:t>the</w:t>
            </w:r>
            <w:r w:rsidRPr="004B0E4B">
              <w:rPr>
                <w:b/>
                <w:bCs/>
                <w:color w:val="231F20"/>
                <w:spacing w:val="9"/>
                <w:sz w:val="21"/>
              </w:rPr>
              <w:t xml:space="preserve"> </w:t>
            </w:r>
            <w:r w:rsidRPr="004B0E4B">
              <w:rPr>
                <w:b/>
                <w:bCs/>
                <w:color w:val="231F20"/>
                <w:sz w:val="21"/>
              </w:rPr>
              <w:t>Attorney</w:t>
            </w:r>
            <w:r w:rsidRPr="004B0E4B">
              <w:rPr>
                <w:b/>
                <w:bCs/>
                <w:color w:val="231F20"/>
                <w:spacing w:val="8"/>
                <w:sz w:val="21"/>
              </w:rPr>
              <w:t xml:space="preserve"> </w:t>
            </w:r>
            <w:r w:rsidRPr="004B0E4B">
              <w:rPr>
                <w:b/>
                <w:bCs/>
                <w:color w:val="231F20"/>
                <w:sz w:val="21"/>
              </w:rPr>
              <w:t>about</w:t>
            </w:r>
            <w:r w:rsidRPr="004B0E4B">
              <w:rPr>
                <w:b/>
                <w:bCs/>
                <w:color w:val="231F20"/>
                <w:spacing w:val="7"/>
                <w:sz w:val="21"/>
              </w:rPr>
              <w:t xml:space="preserve"> </w:t>
            </w:r>
            <w:r w:rsidRPr="004B0E4B">
              <w:rPr>
                <w:b/>
                <w:bCs/>
                <w:color w:val="231F20"/>
                <w:sz w:val="21"/>
              </w:rPr>
              <w:t>their</w:t>
            </w:r>
            <w:r w:rsidRPr="004B0E4B">
              <w:rPr>
                <w:b/>
                <w:bCs/>
                <w:color w:val="231F20"/>
                <w:spacing w:val="6"/>
                <w:sz w:val="21"/>
              </w:rPr>
              <w:t xml:space="preserve"> </w:t>
            </w:r>
            <w:r w:rsidRPr="004B0E4B">
              <w:rPr>
                <w:b/>
                <w:bCs/>
                <w:color w:val="231F20"/>
                <w:spacing w:val="-2"/>
                <w:sz w:val="21"/>
              </w:rPr>
              <w:t>cases?</w:t>
            </w:r>
          </w:p>
          <w:p w14:paraId="21C2D6C2" w14:textId="36FF5A94" w:rsidR="0008100F" w:rsidRPr="004B0E4B" w:rsidRDefault="0062582B" w:rsidP="007B75CA">
            <w:pPr>
              <w:pStyle w:val="TableParagraph"/>
              <w:spacing w:before="5"/>
              <w:rPr>
                <w:sz w:val="21"/>
              </w:rPr>
            </w:pPr>
            <w:r>
              <w:rPr>
                <w:sz w:val="21"/>
              </w:rPr>
              <w:t>Brian</w:t>
            </w:r>
            <w:r w:rsidR="001628B1" w:rsidRPr="004B0E4B">
              <w:rPr>
                <w:sz w:val="21"/>
              </w:rPr>
              <w:t xml:space="preserve"> appeared to </w:t>
            </w:r>
            <w:r w:rsidR="00FD5090" w:rsidRPr="004B0E4B">
              <w:rPr>
                <w:sz w:val="21"/>
              </w:rPr>
              <w:t xml:space="preserve">be </w:t>
            </w:r>
            <w:r w:rsidR="001628B1" w:rsidRPr="004B0E4B">
              <w:rPr>
                <w:sz w:val="21"/>
              </w:rPr>
              <w:t>know</w:t>
            </w:r>
            <w:r w:rsidR="009B6950" w:rsidRPr="004B0E4B">
              <w:rPr>
                <w:sz w:val="21"/>
              </w:rPr>
              <w:t>ledgeable about</w:t>
            </w:r>
            <w:r w:rsidR="001628B1" w:rsidRPr="004B0E4B">
              <w:rPr>
                <w:sz w:val="21"/>
              </w:rPr>
              <w:t xml:space="preserve"> h</w:t>
            </w:r>
            <w:r w:rsidR="00445BAC" w:rsidRPr="004B0E4B">
              <w:rPr>
                <w:sz w:val="21"/>
              </w:rPr>
              <w:t>is</w:t>
            </w:r>
            <w:r w:rsidR="001628B1" w:rsidRPr="004B0E4B">
              <w:rPr>
                <w:sz w:val="21"/>
              </w:rPr>
              <w:t xml:space="preserve"> case</w:t>
            </w:r>
            <w:r w:rsidR="00E05535" w:rsidRPr="004B0E4B">
              <w:rPr>
                <w:sz w:val="21"/>
              </w:rPr>
              <w:t>s</w:t>
            </w:r>
            <w:r w:rsidR="009B6950" w:rsidRPr="004B0E4B">
              <w:rPr>
                <w:sz w:val="21"/>
              </w:rPr>
              <w:t xml:space="preserve">. </w:t>
            </w:r>
          </w:p>
        </w:tc>
      </w:tr>
      <w:tr w:rsidR="00F00E0C" w:rsidRPr="004B0E4B" w14:paraId="76BDBC4F" w14:textId="77777777">
        <w:trPr>
          <w:trHeight w:val="834"/>
        </w:trPr>
        <w:tc>
          <w:tcPr>
            <w:tcW w:w="10109" w:type="dxa"/>
            <w:gridSpan w:val="4"/>
            <w:tcBorders>
              <w:top w:val="single" w:sz="8" w:space="0" w:color="231F20"/>
              <w:bottom w:val="single" w:sz="8" w:space="0" w:color="231F20"/>
            </w:tcBorders>
          </w:tcPr>
          <w:p w14:paraId="656CA812" w14:textId="77777777" w:rsidR="00F00E0C" w:rsidRPr="004B0E4B" w:rsidRDefault="003B010C">
            <w:pPr>
              <w:pStyle w:val="TableParagraph"/>
              <w:spacing w:before="5"/>
              <w:ind w:left="274"/>
              <w:rPr>
                <w:b/>
                <w:bCs/>
                <w:color w:val="231F20"/>
                <w:spacing w:val="-4"/>
                <w:sz w:val="21"/>
              </w:rPr>
            </w:pPr>
            <w:r w:rsidRPr="004B0E4B">
              <w:rPr>
                <w:b/>
                <w:bCs/>
                <w:color w:val="231F20"/>
                <w:sz w:val="21"/>
              </w:rPr>
              <w:t>The</w:t>
            </w:r>
            <w:r w:rsidRPr="004B0E4B">
              <w:rPr>
                <w:b/>
                <w:bCs/>
                <w:color w:val="231F20"/>
                <w:spacing w:val="9"/>
                <w:sz w:val="21"/>
              </w:rPr>
              <w:t xml:space="preserve"> </w:t>
            </w:r>
            <w:r w:rsidRPr="004B0E4B">
              <w:rPr>
                <w:b/>
                <w:bCs/>
                <w:color w:val="231F20"/>
                <w:sz w:val="21"/>
              </w:rPr>
              <w:t>Attorney's</w:t>
            </w:r>
            <w:r w:rsidRPr="004B0E4B">
              <w:rPr>
                <w:b/>
                <w:bCs/>
                <w:color w:val="231F20"/>
                <w:spacing w:val="8"/>
                <w:sz w:val="21"/>
              </w:rPr>
              <w:t xml:space="preserve"> </w:t>
            </w:r>
            <w:r w:rsidRPr="004B0E4B">
              <w:rPr>
                <w:b/>
                <w:bCs/>
                <w:color w:val="231F20"/>
                <w:sz w:val="21"/>
              </w:rPr>
              <w:t>courtroom</w:t>
            </w:r>
            <w:r w:rsidRPr="004B0E4B">
              <w:rPr>
                <w:b/>
                <w:bCs/>
                <w:color w:val="231F20"/>
                <w:spacing w:val="8"/>
                <w:sz w:val="21"/>
              </w:rPr>
              <w:t xml:space="preserve"> </w:t>
            </w:r>
            <w:r w:rsidRPr="004B0E4B">
              <w:rPr>
                <w:b/>
                <w:bCs/>
                <w:color w:val="231F20"/>
                <w:sz w:val="21"/>
              </w:rPr>
              <w:t>advocacy</w:t>
            </w:r>
            <w:r w:rsidRPr="004B0E4B">
              <w:rPr>
                <w:b/>
                <w:bCs/>
                <w:color w:val="231F20"/>
                <w:spacing w:val="10"/>
                <w:sz w:val="21"/>
              </w:rPr>
              <w:t xml:space="preserve"> </w:t>
            </w:r>
            <w:r w:rsidRPr="004B0E4B">
              <w:rPr>
                <w:b/>
                <w:bCs/>
                <w:color w:val="231F20"/>
                <w:sz w:val="21"/>
              </w:rPr>
              <w:t>skills</w:t>
            </w:r>
            <w:r w:rsidRPr="004B0E4B">
              <w:rPr>
                <w:b/>
                <w:bCs/>
                <w:color w:val="231F20"/>
                <w:spacing w:val="8"/>
                <w:sz w:val="21"/>
              </w:rPr>
              <w:t xml:space="preserve"> </w:t>
            </w:r>
            <w:r w:rsidRPr="004B0E4B">
              <w:rPr>
                <w:b/>
                <w:bCs/>
                <w:color w:val="231F20"/>
                <w:spacing w:val="-4"/>
                <w:sz w:val="21"/>
              </w:rPr>
              <w:t>were:</w:t>
            </w:r>
          </w:p>
          <w:p w14:paraId="311B133C" w14:textId="039DC392" w:rsidR="0008100F" w:rsidRPr="004B0E4B" w:rsidRDefault="0062582B" w:rsidP="007B75CA">
            <w:pPr>
              <w:pStyle w:val="TableParagraph"/>
              <w:spacing w:before="5"/>
              <w:rPr>
                <w:sz w:val="21"/>
              </w:rPr>
            </w:pPr>
            <w:r>
              <w:rPr>
                <w:sz w:val="21"/>
              </w:rPr>
              <w:t>Brian</w:t>
            </w:r>
            <w:r w:rsidR="001628B1" w:rsidRPr="004B0E4B">
              <w:rPr>
                <w:sz w:val="21"/>
              </w:rPr>
              <w:t xml:space="preserve"> did a good job advocating for h</w:t>
            </w:r>
            <w:r w:rsidR="00445BAC" w:rsidRPr="004B0E4B">
              <w:rPr>
                <w:sz w:val="21"/>
              </w:rPr>
              <w:t>is</w:t>
            </w:r>
            <w:r w:rsidR="001628B1" w:rsidRPr="004B0E4B">
              <w:rPr>
                <w:sz w:val="21"/>
              </w:rPr>
              <w:t xml:space="preserve"> client</w:t>
            </w:r>
            <w:r w:rsidR="00E05535" w:rsidRPr="004B0E4B">
              <w:rPr>
                <w:sz w:val="21"/>
              </w:rPr>
              <w:t>s</w:t>
            </w:r>
            <w:r w:rsidR="001628B1" w:rsidRPr="004B0E4B">
              <w:rPr>
                <w:sz w:val="21"/>
              </w:rPr>
              <w:t xml:space="preserve"> during the court hearing.</w:t>
            </w:r>
          </w:p>
        </w:tc>
      </w:tr>
      <w:tr w:rsidR="00F00E0C" w:rsidRPr="004B0E4B" w14:paraId="36A3BF52" w14:textId="77777777">
        <w:trPr>
          <w:trHeight w:val="821"/>
        </w:trPr>
        <w:tc>
          <w:tcPr>
            <w:tcW w:w="10109" w:type="dxa"/>
            <w:gridSpan w:val="4"/>
            <w:tcBorders>
              <w:top w:val="single" w:sz="8" w:space="0" w:color="231F20"/>
            </w:tcBorders>
          </w:tcPr>
          <w:p w14:paraId="12330BDD" w14:textId="10A1DAD5" w:rsidR="00F00E0C" w:rsidRPr="004B0E4B" w:rsidRDefault="009438E1">
            <w:pPr>
              <w:pStyle w:val="TableParagraph"/>
              <w:spacing w:before="6"/>
              <w:ind w:left="274"/>
              <w:rPr>
                <w:b/>
                <w:bCs/>
                <w:color w:val="231F20"/>
                <w:spacing w:val="-2"/>
                <w:sz w:val="21"/>
              </w:rPr>
            </w:pPr>
            <w:r w:rsidRPr="004B0E4B">
              <w:rPr>
                <w:b/>
                <w:bCs/>
                <w:color w:val="231F20"/>
                <w:sz w:val="21"/>
              </w:rPr>
              <w:t>H</w:t>
            </w:r>
            <w:r w:rsidR="003B010C" w:rsidRPr="004B0E4B">
              <w:rPr>
                <w:b/>
                <w:bCs/>
                <w:color w:val="231F20"/>
                <w:sz w:val="21"/>
              </w:rPr>
              <w:t>ow</w:t>
            </w:r>
            <w:r w:rsidR="003B010C" w:rsidRPr="004B0E4B">
              <w:rPr>
                <w:b/>
                <w:bCs/>
                <w:color w:val="231F20"/>
                <w:spacing w:val="7"/>
                <w:sz w:val="21"/>
              </w:rPr>
              <w:t xml:space="preserve"> </w:t>
            </w:r>
            <w:r w:rsidR="003B010C" w:rsidRPr="004B0E4B">
              <w:rPr>
                <w:b/>
                <w:bCs/>
                <w:color w:val="231F20"/>
                <w:sz w:val="21"/>
              </w:rPr>
              <w:t>was</w:t>
            </w:r>
            <w:r w:rsidR="003B010C" w:rsidRPr="004B0E4B">
              <w:rPr>
                <w:b/>
                <w:bCs/>
                <w:color w:val="231F20"/>
                <w:spacing w:val="7"/>
                <w:sz w:val="21"/>
              </w:rPr>
              <w:t xml:space="preserve"> </w:t>
            </w:r>
            <w:r w:rsidR="003B010C" w:rsidRPr="004B0E4B">
              <w:rPr>
                <w:b/>
                <w:bCs/>
                <w:color w:val="231F20"/>
                <w:sz w:val="21"/>
              </w:rPr>
              <w:t>the</w:t>
            </w:r>
            <w:r w:rsidR="003B010C" w:rsidRPr="004B0E4B">
              <w:rPr>
                <w:b/>
                <w:bCs/>
                <w:color w:val="231F20"/>
                <w:spacing w:val="9"/>
                <w:sz w:val="21"/>
              </w:rPr>
              <w:t xml:space="preserve"> </w:t>
            </w:r>
            <w:r w:rsidR="003B010C" w:rsidRPr="004B0E4B">
              <w:rPr>
                <w:b/>
                <w:bCs/>
                <w:color w:val="231F20"/>
                <w:sz w:val="21"/>
              </w:rPr>
              <w:t>Attorney/client</w:t>
            </w:r>
            <w:r w:rsidR="003B010C" w:rsidRPr="004B0E4B">
              <w:rPr>
                <w:b/>
                <w:bCs/>
                <w:color w:val="231F20"/>
                <w:spacing w:val="7"/>
                <w:sz w:val="21"/>
              </w:rPr>
              <w:t xml:space="preserve"> </w:t>
            </w:r>
            <w:r w:rsidR="003B010C" w:rsidRPr="004B0E4B">
              <w:rPr>
                <w:b/>
                <w:bCs/>
                <w:color w:val="231F20"/>
                <w:spacing w:val="-2"/>
                <w:sz w:val="21"/>
              </w:rPr>
              <w:t>communication?</w:t>
            </w:r>
          </w:p>
          <w:p w14:paraId="67EE28E5" w14:textId="09C12067" w:rsidR="0008100F" w:rsidRPr="004B0E4B" w:rsidRDefault="001628B1" w:rsidP="007B75CA">
            <w:pPr>
              <w:pStyle w:val="TableParagraph"/>
              <w:spacing w:before="6"/>
              <w:rPr>
                <w:sz w:val="21"/>
              </w:rPr>
            </w:pPr>
            <w:r w:rsidRPr="004B0E4B">
              <w:rPr>
                <w:sz w:val="21"/>
              </w:rPr>
              <w:t>The attorney-client communication appeared to be good</w:t>
            </w:r>
            <w:r w:rsidR="00280983" w:rsidRPr="004B0E4B">
              <w:rPr>
                <w:sz w:val="21"/>
              </w:rPr>
              <w:t>.</w:t>
            </w:r>
          </w:p>
        </w:tc>
      </w:tr>
      <w:tr w:rsidR="00F00E0C" w:rsidRPr="004B0E4B" w14:paraId="779CDC39" w14:textId="77777777">
        <w:trPr>
          <w:trHeight w:val="253"/>
        </w:trPr>
        <w:tc>
          <w:tcPr>
            <w:tcW w:w="10109" w:type="dxa"/>
            <w:gridSpan w:val="4"/>
            <w:tcBorders>
              <w:bottom w:val="single" w:sz="8" w:space="0" w:color="231F20"/>
            </w:tcBorders>
            <w:shd w:val="clear" w:color="auto" w:fill="EDEDEE"/>
          </w:tcPr>
          <w:p w14:paraId="42EF765E" w14:textId="77777777" w:rsidR="00F00E0C" w:rsidRPr="004B0E4B" w:rsidRDefault="003B010C">
            <w:pPr>
              <w:pStyle w:val="TableParagraph"/>
              <w:spacing w:line="233" w:lineRule="exact"/>
              <w:ind w:left="56" w:right="2"/>
              <w:jc w:val="center"/>
              <w:rPr>
                <w:b/>
                <w:sz w:val="21"/>
              </w:rPr>
            </w:pPr>
            <w:r w:rsidRPr="004B0E4B">
              <w:rPr>
                <w:b/>
                <w:color w:val="231F20"/>
                <w:sz w:val="21"/>
              </w:rPr>
              <w:t>Case</w:t>
            </w:r>
            <w:r w:rsidRPr="004B0E4B">
              <w:rPr>
                <w:b/>
                <w:color w:val="231F20"/>
                <w:spacing w:val="11"/>
                <w:sz w:val="21"/>
              </w:rPr>
              <w:t xml:space="preserve"> </w:t>
            </w:r>
            <w:r w:rsidRPr="004B0E4B">
              <w:rPr>
                <w:b/>
                <w:color w:val="231F20"/>
                <w:sz w:val="21"/>
              </w:rPr>
              <w:t>Stage-Specific</w:t>
            </w:r>
            <w:r w:rsidRPr="004B0E4B">
              <w:rPr>
                <w:b/>
                <w:color w:val="231F20"/>
                <w:spacing w:val="14"/>
                <w:sz w:val="21"/>
              </w:rPr>
              <w:t xml:space="preserve"> </w:t>
            </w:r>
            <w:r w:rsidRPr="004B0E4B">
              <w:rPr>
                <w:b/>
                <w:color w:val="231F20"/>
                <w:spacing w:val="-2"/>
                <w:sz w:val="21"/>
              </w:rPr>
              <w:t>Issues</w:t>
            </w:r>
          </w:p>
        </w:tc>
      </w:tr>
      <w:tr w:rsidR="00F00E0C" w:rsidRPr="004B0E4B"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F00E0C" w:rsidRPr="004B0E4B" w:rsidRDefault="003B010C">
            <w:pPr>
              <w:pStyle w:val="TableParagraph"/>
              <w:spacing w:line="246" w:lineRule="exact"/>
              <w:rPr>
                <w:sz w:val="21"/>
              </w:rPr>
            </w:pPr>
            <w:r w:rsidRPr="004B0E4B">
              <w:rPr>
                <w:color w:val="231F20"/>
                <w:sz w:val="21"/>
              </w:rPr>
              <w:t>Did</w:t>
            </w:r>
            <w:r w:rsidRPr="004B0E4B">
              <w:rPr>
                <w:color w:val="231F20"/>
                <w:spacing w:val="6"/>
                <w:sz w:val="21"/>
              </w:rPr>
              <w:t xml:space="preserve"> </w:t>
            </w:r>
            <w:r w:rsidRPr="004B0E4B">
              <w:rPr>
                <w:color w:val="231F20"/>
                <w:sz w:val="21"/>
              </w:rPr>
              <w:t>the</w:t>
            </w:r>
            <w:r w:rsidRPr="004B0E4B">
              <w:rPr>
                <w:color w:val="231F20"/>
                <w:spacing w:val="7"/>
                <w:sz w:val="21"/>
              </w:rPr>
              <w:t xml:space="preserve"> </w:t>
            </w:r>
            <w:r w:rsidRPr="004B0E4B">
              <w:rPr>
                <w:color w:val="231F20"/>
                <w:sz w:val="21"/>
              </w:rPr>
              <w:t>Attorney</w:t>
            </w:r>
            <w:r w:rsidRPr="004B0E4B">
              <w:rPr>
                <w:color w:val="231F20"/>
                <w:spacing w:val="8"/>
                <w:sz w:val="21"/>
              </w:rPr>
              <w:t xml:space="preserve"> </w:t>
            </w:r>
            <w:r w:rsidRPr="004B0E4B">
              <w:rPr>
                <w:color w:val="231F20"/>
                <w:sz w:val="21"/>
              </w:rPr>
              <w:t>argue</w:t>
            </w:r>
            <w:r w:rsidRPr="004B0E4B">
              <w:rPr>
                <w:color w:val="231F20"/>
                <w:spacing w:val="7"/>
                <w:sz w:val="21"/>
              </w:rPr>
              <w:t xml:space="preserve"> </w:t>
            </w:r>
            <w:r w:rsidRPr="004B0E4B">
              <w:rPr>
                <w:color w:val="231F20"/>
                <w:sz w:val="21"/>
              </w:rPr>
              <w:t>for</w:t>
            </w:r>
            <w:r w:rsidRPr="004B0E4B">
              <w:rPr>
                <w:color w:val="231F20"/>
                <w:spacing w:val="6"/>
                <w:sz w:val="21"/>
              </w:rPr>
              <w:t xml:space="preserve"> </w:t>
            </w:r>
            <w:r w:rsidRPr="004B0E4B">
              <w:rPr>
                <w:color w:val="231F20"/>
                <w:sz w:val="21"/>
              </w:rPr>
              <w:t>pretrial</w:t>
            </w:r>
            <w:r w:rsidRPr="004B0E4B">
              <w:rPr>
                <w:color w:val="231F20"/>
                <w:spacing w:val="8"/>
                <w:sz w:val="21"/>
              </w:rPr>
              <w:t xml:space="preserve"> </w:t>
            </w:r>
            <w:r w:rsidRPr="004B0E4B">
              <w:rPr>
                <w:color w:val="231F20"/>
                <w:sz w:val="21"/>
              </w:rPr>
              <w:t>release/OR,</w:t>
            </w:r>
            <w:r w:rsidRPr="004B0E4B">
              <w:rPr>
                <w:color w:val="231F20"/>
                <w:spacing w:val="6"/>
                <w:sz w:val="21"/>
              </w:rPr>
              <w:t xml:space="preserve"> </w:t>
            </w:r>
            <w:r w:rsidRPr="004B0E4B">
              <w:rPr>
                <w:color w:val="231F20"/>
                <w:sz w:val="21"/>
              </w:rPr>
              <w:t>or</w:t>
            </w:r>
            <w:r w:rsidRPr="004B0E4B">
              <w:rPr>
                <w:color w:val="231F20"/>
                <w:spacing w:val="6"/>
                <w:sz w:val="21"/>
              </w:rPr>
              <w:t xml:space="preserve"> </w:t>
            </w:r>
            <w:r w:rsidRPr="004B0E4B">
              <w:rPr>
                <w:color w:val="231F20"/>
                <w:sz w:val="21"/>
              </w:rPr>
              <w:t>for</w:t>
            </w:r>
            <w:r w:rsidRPr="004B0E4B">
              <w:rPr>
                <w:color w:val="231F20"/>
                <w:spacing w:val="7"/>
                <w:sz w:val="21"/>
              </w:rPr>
              <w:t xml:space="preserve"> </w:t>
            </w:r>
            <w:r w:rsidRPr="004B0E4B">
              <w:rPr>
                <w:color w:val="231F20"/>
                <w:sz w:val="21"/>
              </w:rPr>
              <w:t>reasonable</w:t>
            </w:r>
            <w:r w:rsidRPr="004B0E4B">
              <w:rPr>
                <w:color w:val="231F20"/>
                <w:spacing w:val="7"/>
                <w:sz w:val="21"/>
              </w:rPr>
              <w:t xml:space="preserve"> </w:t>
            </w:r>
            <w:r w:rsidRPr="004B0E4B">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F00E0C" w:rsidRPr="004B0E4B" w:rsidRDefault="003B010C">
            <w:pPr>
              <w:pStyle w:val="TableParagraph"/>
              <w:spacing w:before="6" w:line="239" w:lineRule="exact"/>
              <w:ind w:left="745"/>
              <w:rPr>
                <w:sz w:val="21"/>
              </w:rPr>
            </w:pPr>
            <w:r w:rsidRPr="004B0E4B">
              <w:rPr>
                <w:color w:val="231F20"/>
                <w:sz w:val="21"/>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Pr="004B0E4B">
              <w:rPr>
                <w:color w:val="231F20"/>
                <w:sz w:val="21"/>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Pr="00703107">
              <w:rPr>
                <w:color w:val="231F20"/>
                <w:spacing w:val="-5"/>
                <w:sz w:val="21"/>
                <w:highlight w:val="yellow"/>
              </w:rPr>
              <w:t>N/A</w:t>
            </w:r>
          </w:p>
        </w:tc>
      </w:tr>
      <w:tr w:rsidR="00F00E0C" w:rsidRPr="004B0E4B"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F00E0C" w:rsidRPr="004B0E4B" w:rsidRDefault="003B010C">
            <w:pPr>
              <w:pStyle w:val="TableParagraph"/>
              <w:spacing w:before="8"/>
              <w:rPr>
                <w:sz w:val="21"/>
              </w:rPr>
            </w:pPr>
            <w:r w:rsidRPr="004B0E4B">
              <w:rPr>
                <w:color w:val="231F20"/>
                <w:sz w:val="21"/>
              </w:rPr>
              <w:t>Did</w:t>
            </w:r>
            <w:r w:rsidRPr="004B0E4B">
              <w:rPr>
                <w:color w:val="231F20"/>
                <w:spacing w:val="4"/>
                <w:sz w:val="21"/>
              </w:rPr>
              <w:t xml:space="preserve"> </w:t>
            </w:r>
            <w:r w:rsidRPr="004B0E4B">
              <w:rPr>
                <w:color w:val="231F20"/>
                <w:sz w:val="21"/>
              </w:rPr>
              <w:t>the</w:t>
            </w:r>
            <w:r w:rsidRPr="004B0E4B">
              <w:rPr>
                <w:color w:val="231F20"/>
                <w:spacing w:val="8"/>
                <w:sz w:val="21"/>
              </w:rPr>
              <w:t xml:space="preserve"> </w:t>
            </w:r>
            <w:r w:rsidRPr="004B0E4B">
              <w:rPr>
                <w:color w:val="231F20"/>
                <w:sz w:val="21"/>
              </w:rPr>
              <w:t>Attorney</w:t>
            </w:r>
            <w:r w:rsidRPr="004B0E4B">
              <w:rPr>
                <w:color w:val="231F20"/>
                <w:spacing w:val="7"/>
                <w:sz w:val="21"/>
              </w:rPr>
              <w:t xml:space="preserve"> </w:t>
            </w:r>
            <w:r w:rsidRPr="004B0E4B">
              <w:rPr>
                <w:color w:val="231F20"/>
                <w:sz w:val="21"/>
              </w:rPr>
              <w:t>counsel</w:t>
            </w:r>
            <w:r w:rsidRPr="004B0E4B">
              <w:rPr>
                <w:color w:val="231F20"/>
                <w:spacing w:val="7"/>
                <w:sz w:val="21"/>
              </w:rPr>
              <w:t xml:space="preserve"> </w:t>
            </w:r>
            <w:r w:rsidRPr="004B0E4B">
              <w:rPr>
                <w:color w:val="231F20"/>
                <w:sz w:val="21"/>
              </w:rPr>
              <w:t>each</w:t>
            </w:r>
            <w:r w:rsidRPr="004B0E4B">
              <w:rPr>
                <w:color w:val="231F20"/>
                <w:spacing w:val="5"/>
                <w:sz w:val="21"/>
              </w:rPr>
              <w:t xml:space="preserve"> </w:t>
            </w:r>
            <w:r w:rsidRPr="004B0E4B">
              <w:rPr>
                <w:color w:val="231F20"/>
                <w:sz w:val="21"/>
              </w:rPr>
              <w:t>client</w:t>
            </w:r>
            <w:r w:rsidRPr="004B0E4B">
              <w:rPr>
                <w:color w:val="231F20"/>
                <w:spacing w:val="5"/>
                <w:sz w:val="21"/>
              </w:rPr>
              <w:t xml:space="preserve"> </w:t>
            </w:r>
            <w:r w:rsidRPr="004B0E4B">
              <w:rPr>
                <w:color w:val="231F20"/>
                <w:sz w:val="21"/>
              </w:rPr>
              <w:t>to</w:t>
            </w:r>
            <w:r w:rsidRPr="004B0E4B">
              <w:rPr>
                <w:color w:val="231F20"/>
                <w:spacing w:val="5"/>
                <w:sz w:val="21"/>
              </w:rPr>
              <w:t xml:space="preserve"> </w:t>
            </w:r>
            <w:r w:rsidRPr="004B0E4B">
              <w:rPr>
                <w:color w:val="231F20"/>
                <w:sz w:val="21"/>
              </w:rPr>
              <w:t>refrain</w:t>
            </w:r>
            <w:r w:rsidRPr="004B0E4B">
              <w:rPr>
                <w:color w:val="231F20"/>
                <w:spacing w:val="5"/>
                <w:sz w:val="21"/>
              </w:rPr>
              <w:t xml:space="preserve"> </w:t>
            </w:r>
            <w:r w:rsidRPr="004B0E4B">
              <w:rPr>
                <w:color w:val="231F20"/>
                <w:sz w:val="21"/>
              </w:rPr>
              <w:t>from</w:t>
            </w:r>
            <w:r w:rsidRPr="004B0E4B">
              <w:rPr>
                <w:color w:val="231F20"/>
                <w:spacing w:val="6"/>
                <w:sz w:val="21"/>
              </w:rPr>
              <w:t xml:space="preserve"> </w:t>
            </w:r>
            <w:r w:rsidRPr="004B0E4B">
              <w:rPr>
                <w:color w:val="231F20"/>
                <w:sz w:val="21"/>
              </w:rPr>
              <w:t>waiving</w:t>
            </w:r>
            <w:r w:rsidRPr="004B0E4B">
              <w:rPr>
                <w:color w:val="231F20"/>
                <w:spacing w:val="5"/>
                <w:sz w:val="21"/>
              </w:rPr>
              <w:t xml:space="preserve"> </w:t>
            </w:r>
            <w:r w:rsidRPr="004B0E4B">
              <w:rPr>
                <w:color w:val="231F20"/>
                <w:sz w:val="21"/>
              </w:rPr>
              <w:t>trial</w:t>
            </w:r>
            <w:r w:rsidRPr="004B0E4B">
              <w:rPr>
                <w:color w:val="231F20"/>
                <w:spacing w:val="7"/>
                <w:sz w:val="21"/>
              </w:rPr>
              <w:t xml:space="preserve"> </w:t>
            </w:r>
            <w:r w:rsidRPr="004B0E4B">
              <w:rPr>
                <w:color w:val="231F20"/>
                <w:sz w:val="21"/>
              </w:rPr>
              <w:t>rights</w:t>
            </w:r>
            <w:r w:rsidRPr="004B0E4B">
              <w:rPr>
                <w:color w:val="231F20"/>
                <w:spacing w:val="5"/>
                <w:sz w:val="21"/>
              </w:rPr>
              <w:t xml:space="preserve"> </w:t>
            </w:r>
            <w:r w:rsidRPr="004B0E4B">
              <w:rPr>
                <w:color w:val="231F20"/>
                <w:sz w:val="21"/>
              </w:rPr>
              <w:t>until</w:t>
            </w:r>
            <w:r w:rsidRPr="004B0E4B">
              <w:rPr>
                <w:color w:val="231F20"/>
                <w:spacing w:val="7"/>
                <w:sz w:val="21"/>
              </w:rPr>
              <w:t xml:space="preserve"> </w:t>
            </w:r>
            <w:r w:rsidRPr="004B0E4B">
              <w:rPr>
                <w:color w:val="231F20"/>
                <w:spacing w:val="-5"/>
                <w:sz w:val="21"/>
              </w:rPr>
              <w:t>the</w:t>
            </w:r>
          </w:p>
          <w:p w14:paraId="3BADDC31" w14:textId="77777777" w:rsidR="00F00E0C" w:rsidRPr="004B0E4B" w:rsidRDefault="003B010C">
            <w:pPr>
              <w:pStyle w:val="TableParagraph"/>
              <w:spacing w:before="29" w:line="235" w:lineRule="exact"/>
              <w:rPr>
                <w:sz w:val="21"/>
              </w:rPr>
            </w:pPr>
            <w:r w:rsidRPr="004B0E4B">
              <w:rPr>
                <w:color w:val="231F20"/>
                <w:sz w:val="21"/>
              </w:rPr>
              <w:t>attorney</w:t>
            </w:r>
            <w:r w:rsidRPr="004B0E4B">
              <w:rPr>
                <w:color w:val="231F20"/>
                <w:spacing w:val="8"/>
                <w:sz w:val="21"/>
              </w:rPr>
              <w:t xml:space="preserve"> </w:t>
            </w:r>
            <w:r w:rsidRPr="004B0E4B">
              <w:rPr>
                <w:color w:val="231F20"/>
                <w:sz w:val="21"/>
              </w:rPr>
              <w:t>completed</w:t>
            </w:r>
            <w:r w:rsidRPr="004B0E4B">
              <w:rPr>
                <w:color w:val="231F20"/>
                <w:spacing w:val="8"/>
                <w:sz w:val="21"/>
              </w:rPr>
              <w:t xml:space="preserve"> </w:t>
            </w:r>
            <w:r w:rsidRPr="004B0E4B">
              <w:rPr>
                <w:color w:val="231F20"/>
                <w:sz w:val="21"/>
              </w:rPr>
              <w:t>investigation</w:t>
            </w:r>
            <w:r w:rsidRPr="004B0E4B">
              <w:rPr>
                <w:color w:val="231F20"/>
                <w:spacing w:val="7"/>
                <w:sz w:val="21"/>
              </w:rPr>
              <w:t xml:space="preserve"> </w:t>
            </w:r>
            <w:r w:rsidRPr="004B0E4B">
              <w:rPr>
                <w:color w:val="231F20"/>
                <w:sz w:val="21"/>
              </w:rPr>
              <w:t>of</w:t>
            </w:r>
            <w:r w:rsidRPr="004B0E4B">
              <w:rPr>
                <w:color w:val="231F20"/>
                <w:spacing w:val="8"/>
                <w:sz w:val="21"/>
              </w:rPr>
              <w:t xml:space="preserve"> </w:t>
            </w:r>
            <w:r w:rsidRPr="004B0E4B">
              <w:rPr>
                <w:color w:val="231F20"/>
                <w:sz w:val="21"/>
              </w:rPr>
              <w:t>the</w:t>
            </w:r>
            <w:r w:rsidRPr="004B0E4B">
              <w:rPr>
                <w:color w:val="231F20"/>
                <w:spacing w:val="9"/>
                <w:sz w:val="21"/>
              </w:rPr>
              <w:t xml:space="preserve"> </w:t>
            </w:r>
            <w:r w:rsidRPr="004B0E4B">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7E45857F" w:rsidR="00F00E0C" w:rsidRPr="004B0E4B" w:rsidRDefault="003B010C">
            <w:pPr>
              <w:pStyle w:val="TableParagraph"/>
              <w:spacing w:before="147"/>
              <w:ind w:left="745"/>
              <w:rPr>
                <w:sz w:val="21"/>
              </w:rPr>
            </w:pPr>
            <w:r w:rsidRPr="004B0E4B">
              <w:rPr>
                <w:color w:val="231F20"/>
                <w:sz w:val="21"/>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Pr="004B0E4B">
              <w:rPr>
                <w:color w:val="231F20"/>
                <w:sz w:val="21"/>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00A8637F" w:rsidRPr="00703107">
              <w:rPr>
                <w:color w:val="231F20"/>
                <w:spacing w:val="-5"/>
                <w:sz w:val="21"/>
                <w:highlight w:val="yellow"/>
              </w:rPr>
              <w:t>Unknown</w:t>
            </w:r>
          </w:p>
        </w:tc>
      </w:tr>
      <w:tr w:rsidR="00F00E0C" w:rsidRPr="004B0E4B"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F00E0C" w:rsidRPr="004B0E4B" w:rsidRDefault="003B010C">
            <w:pPr>
              <w:pStyle w:val="TableParagraph"/>
              <w:spacing w:before="8"/>
              <w:rPr>
                <w:sz w:val="21"/>
              </w:rPr>
            </w:pPr>
            <w:r w:rsidRPr="004B0E4B">
              <w:rPr>
                <w:color w:val="231F20"/>
                <w:sz w:val="21"/>
              </w:rPr>
              <w:t>Did</w:t>
            </w:r>
            <w:r w:rsidRPr="004B0E4B">
              <w:rPr>
                <w:color w:val="231F20"/>
                <w:spacing w:val="5"/>
                <w:sz w:val="21"/>
              </w:rPr>
              <w:t xml:space="preserve"> </w:t>
            </w:r>
            <w:r w:rsidRPr="004B0E4B">
              <w:rPr>
                <w:color w:val="231F20"/>
                <w:sz w:val="21"/>
              </w:rPr>
              <w:t>the</w:t>
            </w:r>
            <w:r w:rsidRPr="004B0E4B">
              <w:rPr>
                <w:color w:val="231F20"/>
                <w:spacing w:val="8"/>
                <w:sz w:val="21"/>
              </w:rPr>
              <w:t xml:space="preserve"> </w:t>
            </w:r>
            <w:r w:rsidRPr="004B0E4B">
              <w:rPr>
                <w:color w:val="231F20"/>
                <w:sz w:val="21"/>
              </w:rPr>
              <w:t>Attorney</w:t>
            </w:r>
            <w:r w:rsidRPr="004B0E4B">
              <w:rPr>
                <w:color w:val="231F20"/>
                <w:spacing w:val="8"/>
                <w:sz w:val="21"/>
              </w:rPr>
              <w:t xml:space="preserve"> </w:t>
            </w:r>
            <w:r w:rsidRPr="004B0E4B">
              <w:rPr>
                <w:color w:val="231F20"/>
                <w:sz w:val="21"/>
              </w:rPr>
              <w:t>appear</w:t>
            </w:r>
            <w:r w:rsidRPr="004B0E4B">
              <w:rPr>
                <w:color w:val="231F20"/>
                <w:spacing w:val="6"/>
                <w:sz w:val="21"/>
              </w:rPr>
              <w:t xml:space="preserve"> </w:t>
            </w:r>
            <w:r w:rsidRPr="004B0E4B">
              <w:rPr>
                <w:color w:val="231F20"/>
                <w:sz w:val="21"/>
              </w:rPr>
              <w:t>to</w:t>
            </w:r>
            <w:r w:rsidRPr="004B0E4B">
              <w:rPr>
                <w:color w:val="231F20"/>
                <w:spacing w:val="5"/>
                <w:sz w:val="21"/>
              </w:rPr>
              <w:t xml:space="preserve"> </w:t>
            </w:r>
            <w:r w:rsidRPr="004B0E4B">
              <w:rPr>
                <w:color w:val="231F20"/>
                <w:sz w:val="21"/>
              </w:rPr>
              <w:t>have</w:t>
            </w:r>
            <w:r w:rsidRPr="004B0E4B">
              <w:rPr>
                <w:color w:val="231F20"/>
                <w:spacing w:val="8"/>
                <w:sz w:val="21"/>
              </w:rPr>
              <w:t xml:space="preserve"> </w:t>
            </w:r>
            <w:r w:rsidRPr="004B0E4B">
              <w:rPr>
                <w:color w:val="231F20"/>
                <w:sz w:val="21"/>
              </w:rPr>
              <w:t>counseled</w:t>
            </w:r>
            <w:r w:rsidRPr="004B0E4B">
              <w:rPr>
                <w:color w:val="231F20"/>
                <w:spacing w:val="6"/>
                <w:sz w:val="21"/>
              </w:rPr>
              <w:t xml:space="preserve"> </w:t>
            </w:r>
            <w:r w:rsidRPr="004B0E4B">
              <w:rPr>
                <w:color w:val="231F20"/>
                <w:sz w:val="21"/>
              </w:rPr>
              <w:t>clients</w:t>
            </w:r>
            <w:r w:rsidRPr="004B0E4B">
              <w:rPr>
                <w:color w:val="231F20"/>
                <w:spacing w:val="5"/>
                <w:sz w:val="21"/>
              </w:rPr>
              <w:t xml:space="preserve"> </w:t>
            </w:r>
            <w:r w:rsidRPr="004B0E4B">
              <w:rPr>
                <w:color w:val="231F20"/>
                <w:sz w:val="21"/>
              </w:rPr>
              <w:t>to</w:t>
            </w:r>
            <w:r w:rsidRPr="004B0E4B">
              <w:rPr>
                <w:color w:val="231F20"/>
                <w:spacing w:val="6"/>
                <w:sz w:val="21"/>
              </w:rPr>
              <w:t xml:space="preserve"> </w:t>
            </w:r>
            <w:r w:rsidRPr="004B0E4B">
              <w:rPr>
                <w:color w:val="231F20"/>
                <w:sz w:val="21"/>
              </w:rPr>
              <w:t>refrain</w:t>
            </w:r>
            <w:r w:rsidRPr="004B0E4B">
              <w:rPr>
                <w:color w:val="231F20"/>
                <w:spacing w:val="6"/>
                <w:sz w:val="21"/>
              </w:rPr>
              <w:t xml:space="preserve"> </w:t>
            </w:r>
            <w:r w:rsidRPr="004B0E4B">
              <w:rPr>
                <w:color w:val="231F20"/>
                <w:sz w:val="21"/>
              </w:rPr>
              <w:t>from</w:t>
            </w:r>
            <w:r w:rsidRPr="004B0E4B">
              <w:rPr>
                <w:color w:val="231F20"/>
                <w:spacing w:val="5"/>
                <w:sz w:val="21"/>
              </w:rPr>
              <w:t xml:space="preserve"> </w:t>
            </w:r>
            <w:r w:rsidRPr="004B0E4B">
              <w:rPr>
                <w:color w:val="231F20"/>
                <w:sz w:val="21"/>
              </w:rPr>
              <w:t>waiving</w:t>
            </w:r>
            <w:r w:rsidRPr="004B0E4B">
              <w:rPr>
                <w:color w:val="231F20"/>
                <w:spacing w:val="6"/>
                <w:sz w:val="21"/>
              </w:rPr>
              <w:t xml:space="preserve"> </w:t>
            </w:r>
            <w:r w:rsidRPr="004B0E4B">
              <w:rPr>
                <w:color w:val="231F20"/>
                <w:spacing w:val="-5"/>
                <w:sz w:val="21"/>
              </w:rPr>
              <w:t>any</w:t>
            </w:r>
          </w:p>
          <w:p w14:paraId="0A8A695B" w14:textId="77777777" w:rsidR="00F00E0C" w:rsidRPr="004B0E4B" w:rsidRDefault="003B010C">
            <w:pPr>
              <w:pStyle w:val="TableParagraph"/>
              <w:spacing w:before="29" w:line="235" w:lineRule="exact"/>
              <w:rPr>
                <w:sz w:val="21"/>
              </w:rPr>
            </w:pPr>
            <w:r w:rsidRPr="004B0E4B">
              <w:rPr>
                <w:color w:val="231F20"/>
                <w:sz w:val="21"/>
              </w:rPr>
              <w:t>rights</w:t>
            </w:r>
            <w:r w:rsidRPr="004B0E4B">
              <w:rPr>
                <w:color w:val="231F20"/>
                <w:spacing w:val="3"/>
                <w:sz w:val="21"/>
              </w:rPr>
              <w:t xml:space="preserve"> </w:t>
            </w:r>
            <w:r w:rsidRPr="004B0E4B">
              <w:rPr>
                <w:color w:val="231F20"/>
                <w:sz w:val="21"/>
              </w:rPr>
              <w:t>at</w:t>
            </w:r>
            <w:r w:rsidRPr="004B0E4B">
              <w:rPr>
                <w:color w:val="231F20"/>
                <w:spacing w:val="4"/>
                <w:sz w:val="21"/>
              </w:rPr>
              <w:t xml:space="preserve"> </w:t>
            </w:r>
            <w:r w:rsidRPr="004B0E4B">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34D3A25B" w:rsidR="00F00E0C" w:rsidRPr="004B0E4B" w:rsidRDefault="003B010C">
            <w:pPr>
              <w:pStyle w:val="TableParagraph"/>
              <w:spacing w:before="147"/>
              <w:ind w:left="745"/>
              <w:rPr>
                <w:sz w:val="21"/>
              </w:rPr>
            </w:pPr>
            <w:r w:rsidRPr="004B0E4B">
              <w:rPr>
                <w:color w:val="231F20"/>
                <w:sz w:val="21"/>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Pr="00703107">
              <w:rPr>
                <w:color w:val="231F20"/>
                <w:sz w:val="21"/>
                <w:highlight w:val="yellow"/>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00D24525" w:rsidRPr="004B0E4B">
              <w:rPr>
                <w:color w:val="231F20"/>
                <w:spacing w:val="-5"/>
                <w:sz w:val="21"/>
              </w:rPr>
              <w:t>Unknown</w:t>
            </w:r>
          </w:p>
        </w:tc>
      </w:tr>
      <w:tr w:rsidR="00F00E0C" w:rsidRPr="004B0E4B"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77777777" w:rsidR="00F00E0C" w:rsidRPr="004B0E4B" w:rsidRDefault="003B010C">
            <w:pPr>
              <w:pStyle w:val="TableParagraph"/>
              <w:spacing w:before="8"/>
              <w:rPr>
                <w:sz w:val="21"/>
              </w:rPr>
            </w:pPr>
            <w:r w:rsidRPr="004B0E4B">
              <w:rPr>
                <w:color w:val="231F20"/>
                <w:sz w:val="21"/>
              </w:rPr>
              <w:t>Did</w:t>
            </w:r>
            <w:r w:rsidRPr="004B0E4B">
              <w:rPr>
                <w:color w:val="231F20"/>
                <w:spacing w:val="6"/>
                <w:sz w:val="21"/>
              </w:rPr>
              <w:t xml:space="preserve"> </w:t>
            </w:r>
            <w:r w:rsidRPr="004B0E4B">
              <w:rPr>
                <w:color w:val="231F20"/>
                <w:sz w:val="21"/>
              </w:rPr>
              <w:t>the</w:t>
            </w:r>
            <w:r w:rsidRPr="004B0E4B">
              <w:rPr>
                <w:color w:val="231F20"/>
                <w:spacing w:val="8"/>
                <w:sz w:val="21"/>
              </w:rPr>
              <w:t xml:space="preserve"> </w:t>
            </w:r>
            <w:r w:rsidRPr="004B0E4B">
              <w:rPr>
                <w:color w:val="231F20"/>
                <w:sz w:val="21"/>
              </w:rPr>
              <w:t>Attorney</w:t>
            </w:r>
            <w:r w:rsidRPr="004B0E4B">
              <w:rPr>
                <w:color w:val="231F20"/>
                <w:spacing w:val="8"/>
                <w:sz w:val="21"/>
              </w:rPr>
              <w:t xml:space="preserve"> </w:t>
            </w:r>
            <w:r w:rsidRPr="004B0E4B">
              <w:rPr>
                <w:color w:val="231F20"/>
                <w:sz w:val="21"/>
              </w:rPr>
              <w:t>appear</w:t>
            </w:r>
            <w:r w:rsidRPr="004B0E4B">
              <w:rPr>
                <w:color w:val="231F20"/>
                <w:spacing w:val="6"/>
                <w:sz w:val="21"/>
              </w:rPr>
              <w:t xml:space="preserve"> </w:t>
            </w:r>
            <w:r w:rsidRPr="004B0E4B">
              <w:rPr>
                <w:color w:val="231F20"/>
                <w:sz w:val="21"/>
              </w:rPr>
              <w:t>to</w:t>
            </w:r>
            <w:r w:rsidRPr="004B0E4B">
              <w:rPr>
                <w:color w:val="231F20"/>
                <w:spacing w:val="7"/>
                <w:sz w:val="21"/>
              </w:rPr>
              <w:t xml:space="preserve"> </w:t>
            </w:r>
            <w:r w:rsidRPr="004B0E4B">
              <w:rPr>
                <w:color w:val="231F20"/>
                <w:sz w:val="21"/>
              </w:rPr>
              <w:t>adequately</w:t>
            </w:r>
            <w:r w:rsidRPr="004B0E4B">
              <w:rPr>
                <w:color w:val="231F20"/>
                <w:spacing w:val="8"/>
                <w:sz w:val="21"/>
              </w:rPr>
              <w:t xml:space="preserve"> </w:t>
            </w:r>
            <w:r w:rsidRPr="004B0E4B">
              <w:rPr>
                <w:color w:val="231F20"/>
                <w:sz w:val="21"/>
              </w:rPr>
              <w:t>advise</w:t>
            </w:r>
            <w:r w:rsidRPr="004B0E4B">
              <w:rPr>
                <w:color w:val="231F20"/>
                <w:spacing w:val="8"/>
                <w:sz w:val="21"/>
              </w:rPr>
              <w:t xml:space="preserve"> </w:t>
            </w:r>
            <w:r w:rsidRPr="004B0E4B">
              <w:rPr>
                <w:color w:val="231F20"/>
                <w:sz w:val="21"/>
              </w:rPr>
              <w:t>clients</w:t>
            </w:r>
            <w:r w:rsidRPr="004B0E4B">
              <w:rPr>
                <w:color w:val="231F20"/>
                <w:spacing w:val="6"/>
                <w:sz w:val="21"/>
              </w:rPr>
              <w:t xml:space="preserve"> </w:t>
            </w:r>
            <w:r w:rsidRPr="004B0E4B">
              <w:rPr>
                <w:color w:val="231F20"/>
                <w:sz w:val="21"/>
              </w:rPr>
              <w:t>of</w:t>
            </w:r>
            <w:r w:rsidRPr="004B0E4B">
              <w:rPr>
                <w:color w:val="231F20"/>
                <w:spacing w:val="7"/>
                <w:sz w:val="21"/>
              </w:rPr>
              <w:t xml:space="preserve"> </w:t>
            </w:r>
            <w:r w:rsidRPr="004B0E4B">
              <w:rPr>
                <w:color w:val="231F20"/>
                <w:sz w:val="21"/>
              </w:rPr>
              <w:t>the</w:t>
            </w:r>
            <w:r w:rsidRPr="004B0E4B">
              <w:rPr>
                <w:color w:val="231F20"/>
                <w:spacing w:val="8"/>
                <w:sz w:val="21"/>
              </w:rPr>
              <w:t xml:space="preserve"> </w:t>
            </w:r>
            <w:r w:rsidRPr="004B0E4B">
              <w:rPr>
                <w:color w:val="231F20"/>
                <w:sz w:val="21"/>
              </w:rPr>
              <w:t>consequences</w:t>
            </w:r>
            <w:r w:rsidRPr="004B0E4B">
              <w:rPr>
                <w:color w:val="231F20"/>
                <w:spacing w:val="6"/>
                <w:sz w:val="21"/>
              </w:rPr>
              <w:t xml:space="preserve"> </w:t>
            </w:r>
            <w:r w:rsidRPr="004B0E4B">
              <w:rPr>
                <w:color w:val="231F20"/>
                <w:spacing w:val="-5"/>
                <w:sz w:val="21"/>
              </w:rPr>
              <w:t>of</w:t>
            </w:r>
          </w:p>
          <w:p w14:paraId="0B98542C" w14:textId="77777777" w:rsidR="00F00E0C" w:rsidRPr="004B0E4B" w:rsidRDefault="003B010C">
            <w:pPr>
              <w:pStyle w:val="TableParagraph"/>
              <w:spacing w:before="29" w:line="235" w:lineRule="exact"/>
              <w:rPr>
                <w:sz w:val="21"/>
              </w:rPr>
            </w:pPr>
            <w:r w:rsidRPr="004B0E4B">
              <w:rPr>
                <w:color w:val="231F20"/>
                <w:sz w:val="21"/>
              </w:rPr>
              <w:t>accepting</w:t>
            </w:r>
            <w:r w:rsidRPr="004B0E4B">
              <w:rPr>
                <w:color w:val="231F20"/>
                <w:spacing w:val="4"/>
                <w:sz w:val="21"/>
              </w:rPr>
              <w:t xml:space="preserve"> </w:t>
            </w:r>
            <w:r w:rsidRPr="004B0E4B">
              <w:rPr>
                <w:color w:val="231F20"/>
                <w:sz w:val="21"/>
              </w:rPr>
              <w:t>a</w:t>
            </w:r>
            <w:r w:rsidRPr="004B0E4B">
              <w:rPr>
                <w:color w:val="231F20"/>
                <w:spacing w:val="5"/>
                <w:sz w:val="21"/>
              </w:rPr>
              <w:t xml:space="preserve"> </w:t>
            </w:r>
            <w:r w:rsidRPr="004B0E4B">
              <w:rPr>
                <w:color w:val="231F20"/>
                <w:sz w:val="21"/>
              </w:rPr>
              <w:t>plea</w:t>
            </w:r>
            <w:r w:rsidRPr="004B0E4B">
              <w:rPr>
                <w:color w:val="231F20"/>
                <w:spacing w:val="6"/>
                <w:sz w:val="21"/>
              </w:rPr>
              <w:t xml:space="preserve"> </w:t>
            </w:r>
            <w:r w:rsidRPr="004B0E4B">
              <w:rPr>
                <w:color w:val="231F20"/>
                <w:sz w:val="21"/>
              </w:rPr>
              <w:t>or</w:t>
            </w:r>
            <w:r w:rsidRPr="004B0E4B">
              <w:rPr>
                <w:color w:val="231F20"/>
                <w:spacing w:val="5"/>
                <w:sz w:val="21"/>
              </w:rPr>
              <w:t xml:space="preserve"> </w:t>
            </w:r>
            <w:r w:rsidRPr="004B0E4B">
              <w:rPr>
                <w:color w:val="231F20"/>
                <w:sz w:val="21"/>
              </w:rPr>
              <w:t>going</w:t>
            </w:r>
            <w:r w:rsidRPr="004B0E4B">
              <w:rPr>
                <w:color w:val="231F20"/>
                <w:spacing w:val="5"/>
                <w:sz w:val="21"/>
              </w:rPr>
              <w:t xml:space="preserve"> </w:t>
            </w:r>
            <w:r w:rsidRPr="004B0E4B">
              <w:rPr>
                <w:color w:val="231F20"/>
                <w:sz w:val="21"/>
              </w:rPr>
              <w:t>to</w:t>
            </w:r>
            <w:r w:rsidRPr="004B0E4B">
              <w:rPr>
                <w:color w:val="231F20"/>
                <w:spacing w:val="5"/>
                <w:sz w:val="21"/>
              </w:rPr>
              <w:t xml:space="preserve"> </w:t>
            </w:r>
            <w:r w:rsidRPr="004B0E4B">
              <w:rPr>
                <w:color w:val="231F20"/>
                <w:sz w:val="21"/>
              </w:rPr>
              <w:t>trial,</w:t>
            </w:r>
            <w:r w:rsidRPr="004B0E4B">
              <w:rPr>
                <w:color w:val="231F20"/>
                <w:spacing w:val="5"/>
                <w:sz w:val="21"/>
              </w:rPr>
              <w:t xml:space="preserve"> </w:t>
            </w:r>
            <w:r w:rsidRPr="004B0E4B">
              <w:rPr>
                <w:color w:val="231F20"/>
                <w:sz w:val="21"/>
              </w:rPr>
              <w:t>including</w:t>
            </w:r>
            <w:r w:rsidRPr="004B0E4B">
              <w:rPr>
                <w:color w:val="231F20"/>
                <w:spacing w:val="5"/>
                <w:sz w:val="21"/>
              </w:rPr>
              <w:t xml:space="preserve"> </w:t>
            </w:r>
            <w:r w:rsidRPr="004B0E4B">
              <w:rPr>
                <w:color w:val="231F20"/>
                <w:sz w:val="21"/>
              </w:rPr>
              <w:t>any</w:t>
            </w:r>
            <w:r w:rsidRPr="004B0E4B">
              <w:rPr>
                <w:color w:val="231F20"/>
                <w:spacing w:val="7"/>
                <w:sz w:val="21"/>
              </w:rPr>
              <w:t xml:space="preserve"> </w:t>
            </w:r>
            <w:r w:rsidRPr="004B0E4B">
              <w:rPr>
                <w:color w:val="231F20"/>
                <w:sz w:val="21"/>
              </w:rPr>
              <w:t>collateral</w:t>
            </w:r>
            <w:r w:rsidRPr="004B0E4B">
              <w:rPr>
                <w:color w:val="231F20"/>
                <w:spacing w:val="7"/>
                <w:sz w:val="21"/>
              </w:rPr>
              <w:t xml:space="preserve"> </w:t>
            </w:r>
            <w:r w:rsidRPr="004B0E4B">
              <w:rPr>
                <w:color w:val="231F20"/>
                <w:spacing w:val="-2"/>
                <w:sz w:val="21"/>
              </w:rPr>
              <w:t>consequences?</w:t>
            </w:r>
          </w:p>
        </w:tc>
        <w:tc>
          <w:tcPr>
            <w:tcW w:w="3000" w:type="dxa"/>
            <w:tcBorders>
              <w:top w:val="single" w:sz="8" w:space="0" w:color="231F20"/>
              <w:left w:val="single" w:sz="8" w:space="0" w:color="231F20"/>
              <w:bottom w:val="single" w:sz="8" w:space="0" w:color="231F20"/>
            </w:tcBorders>
            <w:shd w:val="clear" w:color="auto" w:fill="auto"/>
          </w:tcPr>
          <w:p w14:paraId="6DE1E317" w14:textId="6481A40A" w:rsidR="00F00E0C" w:rsidRPr="004B0E4B" w:rsidRDefault="003B010C">
            <w:pPr>
              <w:pStyle w:val="TableParagraph"/>
              <w:spacing w:before="147"/>
              <w:ind w:left="745"/>
              <w:rPr>
                <w:sz w:val="21"/>
              </w:rPr>
            </w:pPr>
            <w:r w:rsidRPr="00703107">
              <w:rPr>
                <w:color w:val="231F20"/>
                <w:sz w:val="21"/>
                <w:highlight w:val="yellow"/>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008524A4" w:rsidRPr="004B0E4B">
              <w:rPr>
                <w:color w:val="231F20"/>
                <w:sz w:val="21"/>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Pr="004B0E4B">
              <w:rPr>
                <w:color w:val="231F20"/>
                <w:spacing w:val="-5"/>
                <w:sz w:val="21"/>
              </w:rPr>
              <w:t>N/A</w:t>
            </w:r>
          </w:p>
        </w:tc>
      </w:tr>
      <w:tr w:rsidR="00F00E0C" w:rsidRPr="004B0E4B"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77777777" w:rsidR="00F00E0C" w:rsidRPr="004B0E4B" w:rsidRDefault="003B010C">
            <w:pPr>
              <w:pStyle w:val="TableParagraph"/>
              <w:spacing w:before="8"/>
              <w:rPr>
                <w:sz w:val="21"/>
              </w:rPr>
            </w:pPr>
            <w:r w:rsidRPr="004B0E4B">
              <w:rPr>
                <w:color w:val="231F20"/>
                <w:sz w:val="21"/>
              </w:rPr>
              <w:t>Did</w:t>
            </w:r>
            <w:r w:rsidRPr="004B0E4B">
              <w:rPr>
                <w:color w:val="231F20"/>
                <w:spacing w:val="8"/>
                <w:sz w:val="21"/>
              </w:rPr>
              <w:t xml:space="preserve"> </w:t>
            </w:r>
            <w:r w:rsidRPr="004B0E4B">
              <w:rPr>
                <w:color w:val="231F20"/>
                <w:sz w:val="21"/>
              </w:rPr>
              <w:t>the</w:t>
            </w:r>
            <w:r w:rsidRPr="004B0E4B">
              <w:rPr>
                <w:color w:val="231F20"/>
                <w:spacing w:val="9"/>
                <w:sz w:val="21"/>
              </w:rPr>
              <w:t xml:space="preserve"> </w:t>
            </w:r>
            <w:r w:rsidRPr="004B0E4B">
              <w:rPr>
                <w:color w:val="231F20"/>
                <w:sz w:val="21"/>
              </w:rPr>
              <w:t>Attorney</w:t>
            </w:r>
            <w:r w:rsidRPr="004B0E4B">
              <w:rPr>
                <w:color w:val="231F20"/>
                <w:spacing w:val="10"/>
                <w:sz w:val="21"/>
              </w:rPr>
              <w:t xml:space="preserve"> </w:t>
            </w:r>
            <w:r w:rsidRPr="004B0E4B">
              <w:rPr>
                <w:color w:val="231F20"/>
                <w:sz w:val="21"/>
              </w:rPr>
              <w:t>present</w:t>
            </w:r>
            <w:r w:rsidRPr="004B0E4B">
              <w:rPr>
                <w:color w:val="231F20"/>
                <w:spacing w:val="9"/>
                <w:sz w:val="21"/>
              </w:rPr>
              <w:t xml:space="preserve"> </w:t>
            </w:r>
            <w:r w:rsidRPr="004B0E4B">
              <w:rPr>
                <w:color w:val="231F20"/>
                <w:sz w:val="21"/>
              </w:rPr>
              <w:t>mitigating</w:t>
            </w:r>
            <w:r w:rsidRPr="004B0E4B">
              <w:rPr>
                <w:color w:val="231F20"/>
                <w:spacing w:val="8"/>
                <w:sz w:val="21"/>
              </w:rPr>
              <w:t xml:space="preserve"> </w:t>
            </w:r>
            <w:r w:rsidRPr="004B0E4B">
              <w:rPr>
                <w:color w:val="231F20"/>
                <w:sz w:val="21"/>
              </w:rPr>
              <w:t>evidence</w:t>
            </w:r>
            <w:r w:rsidRPr="004B0E4B">
              <w:rPr>
                <w:color w:val="231F20"/>
                <w:spacing w:val="10"/>
                <w:sz w:val="21"/>
              </w:rPr>
              <w:t xml:space="preserve"> </w:t>
            </w:r>
            <w:r w:rsidRPr="004B0E4B">
              <w:rPr>
                <w:color w:val="231F20"/>
                <w:sz w:val="21"/>
              </w:rPr>
              <w:t>and</w:t>
            </w:r>
            <w:r w:rsidRPr="004B0E4B">
              <w:rPr>
                <w:color w:val="231F20"/>
                <w:spacing w:val="8"/>
                <w:sz w:val="21"/>
              </w:rPr>
              <w:t xml:space="preserve"> </w:t>
            </w:r>
            <w:r w:rsidRPr="004B0E4B">
              <w:rPr>
                <w:color w:val="231F20"/>
                <w:sz w:val="21"/>
              </w:rPr>
              <w:t>provide</w:t>
            </w:r>
            <w:r w:rsidRPr="004B0E4B">
              <w:rPr>
                <w:color w:val="231F20"/>
                <w:spacing w:val="9"/>
                <w:sz w:val="21"/>
              </w:rPr>
              <w:t xml:space="preserve"> </w:t>
            </w:r>
            <w:r w:rsidRPr="004B0E4B">
              <w:rPr>
                <w:color w:val="231F20"/>
                <w:sz w:val="21"/>
              </w:rPr>
              <w:t>argument</w:t>
            </w:r>
            <w:r w:rsidRPr="004B0E4B">
              <w:rPr>
                <w:color w:val="231F20"/>
                <w:spacing w:val="10"/>
                <w:sz w:val="21"/>
              </w:rPr>
              <w:t xml:space="preserve"> </w:t>
            </w:r>
            <w:r w:rsidRPr="004B0E4B">
              <w:rPr>
                <w:color w:val="231F20"/>
                <w:spacing w:val="-5"/>
                <w:sz w:val="21"/>
              </w:rPr>
              <w:t>at</w:t>
            </w:r>
          </w:p>
          <w:p w14:paraId="4C068E07" w14:textId="77777777" w:rsidR="00F00E0C" w:rsidRPr="004B0E4B" w:rsidRDefault="003B010C">
            <w:pPr>
              <w:pStyle w:val="TableParagraph"/>
              <w:spacing w:before="29" w:line="235" w:lineRule="exact"/>
              <w:rPr>
                <w:sz w:val="21"/>
              </w:rPr>
            </w:pPr>
            <w:r w:rsidRPr="004B0E4B">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F00E0C" w:rsidRPr="004B0E4B" w:rsidRDefault="003B010C">
            <w:pPr>
              <w:pStyle w:val="TableParagraph"/>
              <w:spacing w:before="147"/>
              <w:ind w:left="745"/>
              <w:rPr>
                <w:sz w:val="21"/>
              </w:rPr>
            </w:pPr>
            <w:r w:rsidRPr="00052314">
              <w:rPr>
                <w:color w:val="231F20"/>
                <w:sz w:val="21"/>
                <w:highlight w:val="yellow"/>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Pr="004B0E4B">
              <w:rPr>
                <w:color w:val="231F20"/>
                <w:sz w:val="21"/>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Pr="004B0E4B">
              <w:rPr>
                <w:color w:val="231F20"/>
                <w:spacing w:val="-5"/>
                <w:sz w:val="21"/>
              </w:rPr>
              <w:t>N/A</w:t>
            </w:r>
          </w:p>
        </w:tc>
      </w:tr>
      <w:tr w:rsidR="00F00E0C" w:rsidRPr="004B0E4B"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77777777" w:rsidR="00F00E0C" w:rsidRPr="004B0E4B" w:rsidRDefault="003B010C">
            <w:pPr>
              <w:pStyle w:val="TableParagraph"/>
              <w:spacing w:before="8"/>
              <w:rPr>
                <w:sz w:val="21"/>
              </w:rPr>
            </w:pPr>
            <w:r w:rsidRPr="004B0E4B">
              <w:rPr>
                <w:color w:val="231F20"/>
                <w:sz w:val="21"/>
              </w:rPr>
              <w:t>Did</w:t>
            </w:r>
            <w:r w:rsidRPr="004B0E4B">
              <w:rPr>
                <w:color w:val="231F20"/>
                <w:spacing w:val="7"/>
                <w:sz w:val="21"/>
              </w:rPr>
              <w:t xml:space="preserve"> </w:t>
            </w:r>
            <w:r w:rsidRPr="004B0E4B">
              <w:rPr>
                <w:color w:val="231F20"/>
                <w:sz w:val="21"/>
              </w:rPr>
              <w:t>the</w:t>
            </w:r>
            <w:r w:rsidRPr="004B0E4B">
              <w:rPr>
                <w:color w:val="231F20"/>
                <w:spacing w:val="9"/>
                <w:sz w:val="21"/>
              </w:rPr>
              <w:t xml:space="preserve"> </w:t>
            </w:r>
            <w:r w:rsidRPr="004B0E4B">
              <w:rPr>
                <w:color w:val="231F20"/>
                <w:sz w:val="21"/>
              </w:rPr>
              <w:t>Attorney</w:t>
            </w:r>
            <w:r w:rsidRPr="004B0E4B">
              <w:rPr>
                <w:color w:val="231F20"/>
                <w:spacing w:val="9"/>
                <w:sz w:val="21"/>
              </w:rPr>
              <w:t xml:space="preserve"> </w:t>
            </w:r>
            <w:r w:rsidRPr="004B0E4B">
              <w:rPr>
                <w:color w:val="231F20"/>
                <w:sz w:val="21"/>
              </w:rPr>
              <w:t>address</w:t>
            </w:r>
            <w:r w:rsidRPr="004B0E4B">
              <w:rPr>
                <w:color w:val="231F20"/>
                <w:spacing w:val="8"/>
                <w:sz w:val="21"/>
              </w:rPr>
              <w:t xml:space="preserve"> </w:t>
            </w:r>
            <w:r w:rsidRPr="004B0E4B">
              <w:rPr>
                <w:color w:val="231F20"/>
                <w:sz w:val="21"/>
              </w:rPr>
              <w:t>the</w:t>
            </w:r>
            <w:r w:rsidRPr="004B0E4B">
              <w:rPr>
                <w:color w:val="231F20"/>
                <w:spacing w:val="9"/>
                <w:sz w:val="21"/>
              </w:rPr>
              <w:t xml:space="preserve"> </w:t>
            </w:r>
            <w:r w:rsidRPr="004B0E4B">
              <w:rPr>
                <w:color w:val="231F20"/>
                <w:sz w:val="21"/>
              </w:rPr>
              <w:t>Presentence</w:t>
            </w:r>
            <w:r w:rsidRPr="004B0E4B">
              <w:rPr>
                <w:color w:val="231F20"/>
                <w:spacing w:val="9"/>
                <w:sz w:val="21"/>
              </w:rPr>
              <w:t xml:space="preserve"> </w:t>
            </w:r>
            <w:r w:rsidRPr="004B0E4B">
              <w:rPr>
                <w:color w:val="231F20"/>
                <w:sz w:val="21"/>
              </w:rPr>
              <w:t>Investigation</w:t>
            </w:r>
            <w:r w:rsidRPr="004B0E4B">
              <w:rPr>
                <w:color w:val="231F20"/>
                <w:spacing w:val="8"/>
                <w:sz w:val="21"/>
              </w:rPr>
              <w:t xml:space="preserve"> </w:t>
            </w:r>
            <w:r w:rsidRPr="004B0E4B">
              <w:rPr>
                <w:color w:val="231F20"/>
                <w:sz w:val="21"/>
              </w:rPr>
              <w:t>Report</w:t>
            </w:r>
            <w:r w:rsidRPr="004B0E4B">
              <w:rPr>
                <w:color w:val="231F20"/>
                <w:spacing w:val="7"/>
                <w:sz w:val="21"/>
              </w:rPr>
              <w:t xml:space="preserve"> </w:t>
            </w:r>
            <w:r w:rsidRPr="004B0E4B">
              <w:rPr>
                <w:color w:val="231F20"/>
                <w:sz w:val="21"/>
              </w:rPr>
              <w:t>(PSI)</w:t>
            </w:r>
            <w:r w:rsidRPr="004B0E4B">
              <w:rPr>
                <w:color w:val="231F20"/>
                <w:spacing w:val="7"/>
                <w:sz w:val="21"/>
              </w:rPr>
              <w:t xml:space="preserve"> </w:t>
            </w:r>
            <w:r w:rsidRPr="004B0E4B">
              <w:rPr>
                <w:color w:val="231F20"/>
                <w:spacing w:val="-2"/>
                <w:sz w:val="21"/>
              </w:rPr>
              <w:t>and/or</w:t>
            </w:r>
          </w:p>
          <w:p w14:paraId="7F869603" w14:textId="77777777" w:rsidR="00F00E0C" w:rsidRPr="004B0E4B" w:rsidRDefault="003B010C">
            <w:pPr>
              <w:pStyle w:val="TableParagraph"/>
              <w:spacing w:before="29" w:line="235" w:lineRule="exact"/>
              <w:rPr>
                <w:sz w:val="21"/>
              </w:rPr>
            </w:pPr>
            <w:r w:rsidRPr="004B0E4B">
              <w:rPr>
                <w:color w:val="231F20"/>
                <w:sz w:val="21"/>
              </w:rPr>
              <w:t>Psychosexual</w:t>
            </w:r>
            <w:r w:rsidRPr="004B0E4B">
              <w:rPr>
                <w:color w:val="231F20"/>
                <w:spacing w:val="15"/>
                <w:sz w:val="21"/>
              </w:rPr>
              <w:t xml:space="preserve"> </w:t>
            </w:r>
            <w:r w:rsidRPr="004B0E4B">
              <w:rPr>
                <w:color w:val="231F20"/>
                <w:sz w:val="21"/>
              </w:rPr>
              <w:t>Evaluation/Risk</w:t>
            </w:r>
            <w:r w:rsidRPr="004B0E4B">
              <w:rPr>
                <w:color w:val="231F20"/>
                <w:spacing w:val="14"/>
                <w:sz w:val="21"/>
              </w:rPr>
              <w:t xml:space="preserve"> </w:t>
            </w:r>
            <w:r w:rsidRPr="004B0E4B">
              <w:rPr>
                <w:color w:val="231F20"/>
                <w:sz w:val="21"/>
              </w:rPr>
              <w:t>Assessment</w:t>
            </w:r>
            <w:r w:rsidRPr="004B0E4B">
              <w:rPr>
                <w:color w:val="231F20"/>
                <w:spacing w:val="14"/>
                <w:sz w:val="21"/>
              </w:rPr>
              <w:t xml:space="preserve"> </w:t>
            </w:r>
            <w:r w:rsidRPr="004B0E4B">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F00E0C" w:rsidRPr="004B0E4B" w:rsidRDefault="003B010C">
            <w:pPr>
              <w:pStyle w:val="TableParagraph"/>
              <w:spacing w:before="147"/>
              <w:ind w:left="745"/>
              <w:rPr>
                <w:sz w:val="21"/>
              </w:rPr>
            </w:pPr>
            <w:r w:rsidRPr="00052314">
              <w:rPr>
                <w:color w:val="231F20"/>
                <w:sz w:val="21"/>
                <w:highlight w:val="yellow"/>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Pr="004B0E4B">
              <w:rPr>
                <w:color w:val="231F20"/>
                <w:sz w:val="21"/>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Pr="004B0E4B">
              <w:rPr>
                <w:color w:val="231F20"/>
                <w:spacing w:val="-5"/>
                <w:sz w:val="21"/>
              </w:rPr>
              <w:t>N/A</w:t>
            </w:r>
          </w:p>
        </w:tc>
      </w:tr>
      <w:tr w:rsidR="00F00E0C" w:rsidRPr="004B0E4B"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F00E0C" w:rsidRPr="004B0E4B" w:rsidRDefault="003B010C">
            <w:pPr>
              <w:pStyle w:val="TableParagraph"/>
              <w:spacing w:before="8"/>
              <w:rPr>
                <w:sz w:val="21"/>
              </w:rPr>
            </w:pPr>
            <w:r w:rsidRPr="004B0E4B">
              <w:rPr>
                <w:color w:val="231F20"/>
                <w:sz w:val="21"/>
              </w:rPr>
              <w:t>Did</w:t>
            </w:r>
            <w:r w:rsidRPr="004B0E4B">
              <w:rPr>
                <w:color w:val="231F20"/>
                <w:spacing w:val="5"/>
                <w:sz w:val="21"/>
              </w:rPr>
              <w:t xml:space="preserve"> </w:t>
            </w:r>
            <w:r w:rsidRPr="004B0E4B">
              <w:rPr>
                <w:color w:val="231F20"/>
                <w:sz w:val="21"/>
              </w:rPr>
              <w:t>the</w:t>
            </w:r>
            <w:r w:rsidRPr="004B0E4B">
              <w:rPr>
                <w:color w:val="231F20"/>
                <w:spacing w:val="7"/>
                <w:sz w:val="21"/>
              </w:rPr>
              <w:t xml:space="preserve"> </w:t>
            </w:r>
            <w:r w:rsidRPr="004B0E4B">
              <w:rPr>
                <w:color w:val="231F20"/>
                <w:sz w:val="21"/>
              </w:rPr>
              <w:t>court</w:t>
            </w:r>
            <w:r w:rsidRPr="004B0E4B">
              <w:rPr>
                <w:color w:val="231F20"/>
                <w:spacing w:val="5"/>
                <w:sz w:val="21"/>
              </w:rPr>
              <w:t xml:space="preserve"> </w:t>
            </w:r>
            <w:r w:rsidRPr="004B0E4B">
              <w:rPr>
                <w:color w:val="231F20"/>
                <w:sz w:val="21"/>
              </w:rPr>
              <w:t>require</w:t>
            </w:r>
            <w:r w:rsidRPr="004B0E4B">
              <w:rPr>
                <w:color w:val="231F20"/>
                <w:spacing w:val="8"/>
                <w:sz w:val="21"/>
              </w:rPr>
              <w:t xml:space="preserve"> </w:t>
            </w:r>
            <w:r w:rsidRPr="004B0E4B">
              <w:rPr>
                <w:color w:val="231F20"/>
                <w:sz w:val="21"/>
              </w:rPr>
              <w:t>defendant(s)</w:t>
            </w:r>
            <w:r w:rsidRPr="004B0E4B">
              <w:rPr>
                <w:color w:val="231F20"/>
                <w:spacing w:val="5"/>
                <w:sz w:val="21"/>
              </w:rPr>
              <w:t xml:space="preserve"> </w:t>
            </w:r>
            <w:r w:rsidRPr="004B0E4B">
              <w:rPr>
                <w:color w:val="231F20"/>
                <w:sz w:val="21"/>
              </w:rPr>
              <w:t>to</w:t>
            </w:r>
            <w:r w:rsidRPr="004B0E4B">
              <w:rPr>
                <w:color w:val="231F20"/>
                <w:spacing w:val="5"/>
                <w:sz w:val="21"/>
              </w:rPr>
              <w:t xml:space="preserve"> </w:t>
            </w:r>
            <w:r w:rsidRPr="004B0E4B">
              <w:rPr>
                <w:color w:val="231F20"/>
                <w:sz w:val="21"/>
              </w:rPr>
              <w:t>reimburse</w:t>
            </w:r>
            <w:r w:rsidRPr="004B0E4B">
              <w:rPr>
                <w:color w:val="231F20"/>
                <w:spacing w:val="8"/>
                <w:sz w:val="21"/>
              </w:rPr>
              <w:t xml:space="preserve"> </w:t>
            </w:r>
            <w:r w:rsidRPr="004B0E4B">
              <w:rPr>
                <w:color w:val="231F20"/>
                <w:sz w:val="21"/>
              </w:rPr>
              <w:t>the</w:t>
            </w:r>
            <w:r w:rsidRPr="004B0E4B">
              <w:rPr>
                <w:color w:val="231F20"/>
                <w:spacing w:val="7"/>
                <w:sz w:val="21"/>
              </w:rPr>
              <w:t xml:space="preserve"> </w:t>
            </w:r>
            <w:r w:rsidRPr="004B0E4B">
              <w:rPr>
                <w:color w:val="231F20"/>
                <w:sz w:val="21"/>
              </w:rPr>
              <w:t>entity</w:t>
            </w:r>
            <w:r w:rsidRPr="004B0E4B">
              <w:rPr>
                <w:color w:val="231F20"/>
                <w:spacing w:val="8"/>
                <w:sz w:val="21"/>
              </w:rPr>
              <w:t xml:space="preserve"> </w:t>
            </w:r>
            <w:r w:rsidRPr="004B0E4B">
              <w:rPr>
                <w:color w:val="231F20"/>
                <w:sz w:val="21"/>
              </w:rPr>
              <w:t>for</w:t>
            </w:r>
            <w:r w:rsidRPr="004B0E4B">
              <w:rPr>
                <w:color w:val="231F20"/>
                <w:spacing w:val="5"/>
                <w:sz w:val="21"/>
              </w:rPr>
              <w:t xml:space="preserve"> </w:t>
            </w:r>
            <w:r w:rsidRPr="004B0E4B">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F00E0C" w:rsidRPr="004B0E4B" w:rsidRDefault="003B010C">
            <w:pPr>
              <w:pStyle w:val="TableParagraph"/>
              <w:spacing w:before="147"/>
              <w:ind w:left="745"/>
              <w:rPr>
                <w:sz w:val="21"/>
              </w:rPr>
            </w:pPr>
            <w:r w:rsidRPr="004B0E4B">
              <w:rPr>
                <w:color w:val="231F20"/>
                <w:sz w:val="21"/>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Pr="00052314">
              <w:rPr>
                <w:color w:val="231F20"/>
                <w:sz w:val="21"/>
                <w:highlight w:val="yellow"/>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Pr="004B0E4B">
              <w:rPr>
                <w:color w:val="231F20"/>
                <w:spacing w:val="-5"/>
                <w:sz w:val="21"/>
              </w:rPr>
              <w:t>N/A</w:t>
            </w:r>
          </w:p>
        </w:tc>
      </w:tr>
      <w:tr w:rsidR="00F00E0C" w:rsidRPr="004B0E4B" w14:paraId="37BA8D7D" w14:textId="77777777">
        <w:trPr>
          <w:trHeight w:val="253"/>
        </w:trPr>
        <w:tc>
          <w:tcPr>
            <w:tcW w:w="10109" w:type="dxa"/>
            <w:gridSpan w:val="4"/>
            <w:tcBorders>
              <w:bottom w:val="single" w:sz="8" w:space="0" w:color="231F20"/>
            </w:tcBorders>
            <w:shd w:val="clear" w:color="auto" w:fill="EDEDEE"/>
          </w:tcPr>
          <w:p w14:paraId="241794F7" w14:textId="77777777" w:rsidR="00F00E0C" w:rsidRPr="004B0E4B" w:rsidRDefault="003B010C">
            <w:pPr>
              <w:pStyle w:val="TableParagraph"/>
              <w:spacing w:line="233" w:lineRule="exact"/>
              <w:ind w:left="56"/>
              <w:jc w:val="center"/>
              <w:rPr>
                <w:b/>
                <w:sz w:val="21"/>
              </w:rPr>
            </w:pPr>
            <w:r w:rsidRPr="004B0E4B">
              <w:rPr>
                <w:b/>
                <w:color w:val="231F20"/>
                <w:sz w:val="21"/>
              </w:rPr>
              <w:t>Overall</w:t>
            </w:r>
            <w:r w:rsidRPr="004B0E4B">
              <w:rPr>
                <w:b/>
                <w:color w:val="231F20"/>
                <w:spacing w:val="6"/>
                <w:sz w:val="21"/>
              </w:rPr>
              <w:t xml:space="preserve"> </w:t>
            </w:r>
            <w:r w:rsidRPr="004B0E4B">
              <w:rPr>
                <w:b/>
                <w:color w:val="231F20"/>
                <w:spacing w:val="-2"/>
                <w:sz w:val="21"/>
              </w:rPr>
              <w:t>Assessments</w:t>
            </w:r>
          </w:p>
        </w:tc>
      </w:tr>
      <w:tr w:rsidR="00F00E0C" w:rsidRPr="004B0E4B"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2ED7DE1B" w:rsidR="00F00E0C" w:rsidRPr="004B0E4B" w:rsidRDefault="00E05535">
            <w:pPr>
              <w:pStyle w:val="TableParagraph"/>
              <w:spacing w:line="246" w:lineRule="exact"/>
              <w:rPr>
                <w:sz w:val="21"/>
              </w:rPr>
            </w:pPr>
            <w:r w:rsidRPr="004B0E4B">
              <w:rPr>
                <w:color w:val="231F20"/>
                <w:sz w:val="21"/>
              </w:rPr>
              <w:t>Do</w:t>
            </w:r>
            <w:r w:rsidR="00445BAC" w:rsidRPr="004B0E4B">
              <w:rPr>
                <w:color w:val="231F20"/>
                <w:sz w:val="21"/>
              </w:rPr>
              <w:t>e</w:t>
            </w:r>
            <w:r w:rsidR="003B010C" w:rsidRPr="004B0E4B">
              <w:rPr>
                <w:color w:val="231F20"/>
                <w:sz w:val="21"/>
              </w:rPr>
              <w:t>s</w:t>
            </w:r>
            <w:r w:rsidR="003B010C" w:rsidRPr="004B0E4B">
              <w:rPr>
                <w:color w:val="231F20"/>
                <w:spacing w:val="5"/>
                <w:sz w:val="21"/>
              </w:rPr>
              <w:t xml:space="preserve"> </w:t>
            </w:r>
            <w:r w:rsidR="003B010C" w:rsidRPr="004B0E4B">
              <w:rPr>
                <w:color w:val="231F20"/>
                <w:sz w:val="21"/>
              </w:rPr>
              <w:t>the</w:t>
            </w:r>
            <w:r w:rsidR="003B010C" w:rsidRPr="004B0E4B">
              <w:rPr>
                <w:color w:val="231F20"/>
                <w:spacing w:val="7"/>
                <w:sz w:val="21"/>
              </w:rPr>
              <w:t xml:space="preserve"> </w:t>
            </w:r>
            <w:r w:rsidR="003B010C" w:rsidRPr="004B0E4B">
              <w:rPr>
                <w:color w:val="231F20"/>
                <w:sz w:val="21"/>
              </w:rPr>
              <w:t>Attorney</w:t>
            </w:r>
            <w:r w:rsidR="003B010C" w:rsidRPr="004B0E4B">
              <w:rPr>
                <w:color w:val="231F20"/>
                <w:spacing w:val="7"/>
                <w:sz w:val="21"/>
              </w:rPr>
              <w:t xml:space="preserve"> </w:t>
            </w:r>
            <w:r w:rsidR="003B010C" w:rsidRPr="004B0E4B">
              <w:rPr>
                <w:color w:val="231F20"/>
                <w:sz w:val="21"/>
              </w:rPr>
              <w:t>appear</w:t>
            </w:r>
            <w:r w:rsidR="003B010C" w:rsidRPr="004B0E4B">
              <w:rPr>
                <w:color w:val="231F20"/>
                <w:spacing w:val="5"/>
                <w:sz w:val="21"/>
              </w:rPr>
              <w:t xml:space="preserve"> </w:t>
            </w:r>
            <w:r w:rsidR="003B010C" w:rsidRPr="004B0E4B">
              <w:rPr>
                <w:color w:val="231F20"/>
                <w:sz w:val="21"/>
              </w:rPr>
              <w:t>to</w:t>
            </w:r>
            <w:r w:rsidR="003B010C" w:rsidRPr="004B0E4B">
              <w:rPr>
                <w:color w:val="231F20"/>
                <w:spacing w:val="5"/>
                <w:sz w:val="21"/>
              </w:rPr>
              <w:t xml:space="preserve"> </w:t>
            </w:r>
            <w:r w:rsidR="003B010C" w:rsidRPr="004B0E4B">
              <w:rPr>
                <w:color w:val="231F20"/>
                <w:sz w:val="21"/>
              </w:rPr>
              <w:t>have</w:t>
            </w:r>
            <w:r w:rsidR="003B010C" w:rsidRPr="004B0E4B">
              <w:rPr>
                <w:color w:val="231F20"/>
                <w:spacing w:val="8"/>
                <w:sz w:val="21"/>
              </w:rPr>
              <w:t xml:space="preserve"> </w:t>
            </w:r>
            <w:r w:rsidR="003B010C" w:rsidRPr="004B0E4B">
              <w:rPr>
                <w:color w:val="231F20"/>
                <w:sz w:val="21"/>
              </w:rPr>
              <w:t>a</w:t>
            </w:r>
            <w:r w:rsidR="003B010C" w:rsidRPr="004B0E4B">
              <w:rPr>
                <w:color w:val="231F20"/>
                <w:spacing w:val="5"/>
                <w:sz w:val="21"/>
              </w:rPr>
              <w:t xml:space="preserve"> </w:t>
            </w:r>
            <w:r w:rsidR="003B010C" w:rsidRPr="004B0E4B">
              <w:rPr>
                <w:color w:val="231F20"/>
                <w:sz w:val="21"/>
              </w:rPr>
              <w:t>sustainable</w:t>
            </w:r>
            <w:r w:rsidR="003B010C" w:rsidRPr="004B0E4B">
              <w:rPr>
                <w:color w:val="231F20"/>
                <w:spacing w:val="7"/>
                <w:sz w:val="21"/>
              </w:rPr>
              <w:t xml:space="preserve"> </w:t>
            </w:r>
            <w:r w:rsidR="003B010C" w:rsidRPr="004B0E4B">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F00E0C" w:rsidRPr="004B0E4B" w:rsidRDefault="003B010C">
            <w:pPr>
              <w:pStyle w:val="TableParagraph"/>
              <w:spacing w:before="5" w:line="240" w:lineRule="exact"/>
              <w:ind w:left="745"/>
              <w:rPr>
                <w:sz w:val="21"/>
              </w:rPr>
            </w:pPr>
            <w:r w:rsidRPr="00052314">
              <w:rPr>
                <w:color w:val="231F20"/>
                <w:sz w:val="21"/>
                <w:highlight w:val="yellow"/>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Pr="004B0E4B">
              <w:rPr>
                <w:color w:val="231F20"/>
                <w:sz w:val="21"/>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Pr="004B0E4B">
              <w:rPr>
                <w:color w:val="231F20"/>
                <w:spacing w:val="-5"/>
                <w:sz w:val="21"/>
              </w:rPr>
              <w:t>N/A</w:t>
            </w:r>
          </w:p>
        </w:tc>
      </w:tr>
      <w:tr w:rsidR="00F00E0C" w:rsidRPr="004B0E4B"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3A410708" w:rsidR="00F00E0C" w:rsidRPr="004B0E4B" w:rsidRDefault="003B010C">
            <w:pPr>
              <w:pStyle w:val="TableParagraph"/>
              <w:spacing w:line="255" w:lineRule="exact"/>
              <w:rPr>
                <w:sz w:val="21"/>
              </w:rPr>
            </w:pPr>
            <w:r w:rsidRPr="004B0E4B">
              <w:rPr>
                <w:color w:val="231F20"/>
                <w:sz w:val="21"/>
              </w:rPr>
              <w:t>Overall,</w:t>
            </w:r>
            <w:r w:rsidRPr="004B0E4B">
              <w:rPr>
                <w:color w:val="231F20"/>
                <w:spacing w:val="7"/>
                <w:sz w:val="21"/>
              </w:rPr>
              <w:t xml:space="preserve"> </w:t>
            </w:r>
            <w:r w:rsidR="00E05535" w:rsidRPr="004B0E4B">
              <w:rPr>
                <w:color w:val="231F20"/>
                <w:sz w:val="21"/>
              </w:rPr>
              <w:t>does</w:t>
            </w:r>
            <w:r w:rsidRPr="004B0E4B">
              <w:rPr>
                <w:color w:val="231F20"/>
                <w:spacing w:val="10"/>
                <w:sz w:val="21"/>
              </w:rPr>
              <w:t xml:space="preserve"> </w:t>
            </w:r>
            <w:r w:rsidRPr="004B0E4B">
              <w:rPr>
                <w:color w:val="231F20"/>
                <w:sz w:val="21"/>
              </w:rPr>
              <w:t>the</w:t>
            </w:r>
            <w:r w:rsidRPr="004B0E4B">
              <w:rPr>
                <w:color w:val="231F20"/>
                <w:spacing w:val="9"/>
                <w:sz w:val="21"/>
              </w:rPr>
              <w:t xml:space="preserve"> </w:t>
            </w:r>
            <w:r w:rsidRPr="004B0E4B">
              <w:rPr>
                <w:color w:val="231F20"/>
                <w:sz w:val="21"/>
              </w:rPr>
              <w:t>Attorney</w:t>
            </w:r>
            <w:r w:rsidRPr="004B0E4B">
              <w:rPr>
                <w:color w:val="231F20"/>
                <w:spacing w:val="9"/>
                <w:sz w:val="21"/>
              </w:rPr>
              <w:t xml:space="preserve"> </w:t>
            </w:r>
            <w:r w:rsidRPr="004B0E4B">
              <w:rPr>
                <w:color w:val="231F20"/>
                <w:sz w:val="21"/>
              </w:rPr>
              <w:t>appear</w:t>
            </w:r>
            <w:r w:rsidRPr="004B0E4B">
              <w:rPr>
                <w:color w:val="231F20"/>
                <w:spacing w:val="8"/>
                <w:sz w:val="21"/>
              </w:rPr>
              <w:t xml:space="preserve"> </w:t>
            </w:r>
            <w:r w:rsidRPr="004B0E4B">
              <w:rPr>
                <w:color w:val="231F20"/>
                <w:sz w:val="21"/>
              </w:rPr>
              <w:t>to</w:t>
            </w:r>
            <w:r w:rsidRPr="004B0E4B">
              <w:rPr>
                <w:color w:val="231F20"/>
                <w:spacing w:val="8"/>
                <w:sz w:val="21"/>
              </w:rPr>
              <w:t xml:space="preserve"> </w:t>
            </w:r>
            <w:r w:rsidRPr="004B0E4B">
              <w:rPr>
                <w:color w:val="231F20"/>
                <w:sz w:val="21"/>
              </w:rPr>
              <w:t>be</w:t>
            </w:r>
            <w:r w:rsidRPr="004B0E4B">
              <w:rPr>
                <w:color w:val="231F20"/>
                <w:spacing w:val="10"/>
                <w:sz w:val="21"/>
              </w:rPr>
              <w:t xml:space="preserve"> </w:t>
            </w:r>
            <w:r w:rsidRPr="004B0E4B">
              <w:rPr>
                <w:color w:val="231F20"/>
                <w:sz w:val="21"/>
              </w:rPr>
              <w:t>providing</w:t>
            </w:r>
            <w:r w:rsidRPr="004B0E4B">
              <w:rPr>
                <w:color w:val="231F20"/>
                <w:spacing w:val="8"/>
                <w:sz w:val="21"/>
              </w:rPr>
              <w:t xml:space="preserve"> </w:t>
            </w:r>
            <w:r w:rsidRPr="004B0E4B">
              <w:rPr>
                <w:color w:val="231F20"/>
                <w:sz w:val="21"/>
              </w:rPr>
              <w:t>effective</w:t>
            </w:r>
            <w:r w:rsidRPr="004B0E4B">
              <w:rPr>
                <w:color w:val="231F20"/>
                <w:spacing w:val="9"/>
                <w:sz w:val="21"/>
              </w:rPr>
              <w:t xml:space="preserve"> </w:t>
            </w:r>
            <w:r w:rsidRPr="004B0E4B">
              <w:rPr>
                <w:color w:val="231F20"/>
                <w:sz w:val="21"/>
              </w:rPr>
              <w:t>representation</w:t>
            </w:r>
            <w:r w:rsidRPr="004B0E4B">
              <w:rPr>
                <w:color w:val="231F20"/>
                <w:spacing w:val="8"/>
                <w:sz w:val="21"/>
              </w:rPr>
              <w:t xml:space="preserve"> </w:t>
            </w:r>
            <w:r w:rsidRPr="004B0E4B">
              <w:rPr>
                <w:color w:val="231F20"/>
                <w:spacing w:val="-5"/>
                <w:sz w:val="21"/>
              </w:rPr>
              <w:t>to</w:t>
            </w:r>
          </w:p>
          <w:p w14:paraId="1BF8B63F" w14:textId="77777777" w:rsidR="00F00E0C" w:rsidRPr="004B0E4B" w:rsidRDefault="003B010C">
            <w:pPr>
              <w:pStyle w:val="TableParagraph"/>
              <w:spacing w:before="29" w:line="232" w:lineRule="exact"/>
              <w:rPr>
                <w:sz w:val="21"/>
              </w:rPr>
            </w:pPr>
            <w:r w:rsidRPr="004B0E4B">
              <w:rPr>
                <w:color w:val="231F20"/>
                <w:sz w:val="21"/>
              </w:rPr>
              <w:t>their</w:t>
            </w:r>
            <w:r w:rsidRPr="004B0E4B">
              <w:rPr>
                <w:color w:val="231F20"/>
                <w:spacing w:val="5"/>
                <w:sz w:val="21"/>
              </w:rPr>
              <w:t xml:space="preserve"> </w:t>
            </w:r>
            <w:r w:rsidRPr="004B0E4B">
              <w:rPr>
                <w:color w:val="231F20"/>
                <w:spacing w:val="-2"/>
                <w:sz w:val="21"/>
              </w:rPr>
              <w:t>clients?</w:t>
            </w:r>
          </w:p>
        </w:tc>
        <w:tc>
          <w:tcPr>
            <w:tcW w:w="3000" w:type="dxa"/>
            <w:tcBorders>
              <w:top w:val="single" w:sz="8" w:space="0" w:color="231F20"/>
              <w:left w:val="single" w:sz="8" w:space="0" w:color="231F20"/>
            </w:tcBorders>
          </w:tcPr>
          <w:p w14:paraId="2F744643" w14:textId="77777777" w:rsidR="00F00E0C" w:rsidRPr="004B0E4B" w:rsidRDefault="003B010C">
            <w:pPr>
              <w:pStyle w:val="TableParagraph"/>
              <w:spacing w:before="147"/>
              <w:ind w:left="745"/>
              <w:rPr>
                <w:sz w:val="21"/>
              </w:rPr>
            </w:pPr>
            <w:r w:rsidRPr="00052314">
              <w:rPr>
                <w:color w:val="231F20"/>
                <w:sz w:val="21"/>
                <w:highlight w:val="yellow"/>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Pr="004B0E4B">
              <w:rPr>
                <w:color w:val="231F20"/>
                <w:sz w:val="21"/>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Pr="004B0E4B">
              <w:rPr>
                <w:color w:val="231F20"/>
                <w:spacing w:val="-5"/>
                <w:sz w:val="21"/>
              </w:rPr>
              <w:t>N/A</w:t>
            </w:r>
          </w:p>
        </w:tc>
      </w:tr>
      <w:tr w:rsidR="00F00E0C" w:rsidRPr="004B0E4B" w14:paraId="517279F6" w14:textId="77777777">
        <w:trPr>
          <w:trHeight w:val="1109"/>
        </w:trPr>
        <w:tc>
          <w:tcPr>
            <w:tcW w:w="10109" w:type="dxa"/>
            <w:gridSpan w:val="4"/>
          </w:tcPr>
          <w:p w14:paraId="62DAECB4" w14:textId="77777777" w:rsidR="00F00E0C" w:rsidRPr="004B0E4B" w:rsidRDefault="003B010C">
            <w:pPr>
              <w:pStyle w:val="TableParagraph"/>
              <w:spacing w:line="250" w:lineRule="exact"/>
              <w:rPr>
                <w:b/>
                <w:color w:val="231F20"/>
                <w:spacing w:val="-2"/>
                <w:sz w:val="21"/>
              </w:rPr>
            </w:pPr>
            <w:r w:rsidRPr="004B0E4B">
              <w:rPr>
                <w:b/>
                <w:color w:val="231F20"/>
                <w:sz w:val="21"/>
              </w:rPr>
              <w:t>Remarks/Recommendations/Notes</w:t>
            </w:r>
            <w:r w:rsidRPr="004B0E4B">
              <w:rPr>
                <w:b/>
                <w:color w:val="231F20"/>
                <w:spacing w:val="18"/>
                <w:sz w:val="21"/>
              </w:rPr>
              <w:t xml:space="preserve"> </w:t>
            </w:r>
            <w:r w:rsidRPr="004B0E4B">
              <w:rPr>
                <w:b/>
                <w:color w:val="231F20"/>
                <w:sz w:val="21"/>
              </w:rPr>
              <w:t>(</w:t>
            </w:r>
            <w:proofErr w:type="gramStart"/>
            <w:r w:rsidRPr="004B0E4B">
              <w:rPr>
                <w:b/>
                <w:color w:val="231F20"/>
                <w:sz w:val="21"/>
              </w:rPr>
              <w:t>continue</w:t>
            </w:r>
            <w:r w:rsidRPr="004B0E4B">
              <w:rPr>
                <w:b/>
                <w:color w:val="231F20"/>
                <w:spacing w:val="16"/>
                <w:sz w:val="21"/>
              </w:rPr>
              <w:t xml:space="preserve"> </w:t>
            </w:r>
            <w:r w:rsidRPr="004B0E4B">
              <w:rPr>
                <w:b/>
                <w:color w:val="231F20"/>
                <w:sz w:val="21"/>
              </w:rPr>
              <w:t>on</w:t>
            </w:r>
            <w:proofErr w:type="gramEnd"/>
            <w:r w:rsidRPr="004B0E4B">
              <w:rPr>
                <w:b/>
                <w:color w:val="231F20"/>
                <w:spacing w:val="18"/>
                <w:sz w:val="21"/>
              </w:rPr>
              <w:t xml:space="preserve"> </w:t>
            </w:r>
            <w:r w:rsidRPr="004B0E4B">
              <w:rPr>
                <w:b/>
                <w:color w:val="231F20"/>
                <w:spacing w:val="-2"/>
                <w:sz w:val="21"/>
              </w:rPr>
              <w:t>reverse):</w:t>
            </w:r>
          </w:p>
          <w:p w14:paraId="27CBD336" w14:textId="4C67A5C1" w:rsidR="004B0E4B" w:rsidRPr="004B0E4B" w:rsidRDefault="0062582B" w:rsidP="00CD465D">
            <w:pPr>
              <w:pStyle w:val="BodyText"/>
              <w:numPr>
                <w:ilvl w:val="0"/>
                <w:numId w:val="2"/>
              </w:numPr>
              <w:rPr>
                <w:bCs w:val="0"/>
              </w:rPr>
            </w:pPr>
            <w:r>
              <w:rPr>
                <w:b w:val="0"/>
              </w:rPr>
              <w:t>Brian</w:t>
            </w:r>
            <w:r w:rsidR="00CF5213" w:rsidRPr="004B0E4B">
              <w:rPr>
                <w:b w:val="0"/>
              </w:rPr>
              <w:t xml:space="preserve"> </w:t>
            </w:r>
            <w:r w:rsidR="00F95E64">
              <w:rPr>
                <w:b w:val="0"/>
              </w:rPr>
              <w:t>had one client for a probation review</w:t>
            </w:r>
            <w:r w:rsidR="001D5E16">
              <w:rPr>
                <w:b w:val="0"/>
              </w:rPr>
              <w:t xml:space="preserve"> today</w:t>
            </w:r>
            <w:r w:rsidR="00F95E64">
              <w:rPr>
                <w:b w:val="0"/>
              </w:rPr>
              <w:t xml:space="preserve">. </w:t>
            </w:r>
            <w:r w:rsidR="00CD465D">
              <w:rPr>
                <w:b w:val="0"/>
              </w:rPr>
              <w:t>The client did not appear for the hearing</w:t>
            </w:r>
            <w:r w:rsidR="00CD465D">
              <w:rPr>
                <w:b w:val="0"/>
              </w:rPr>
              <w:t xml:space="preserve">. </w:t>
            </w:r>
            <w:r w:rsidR="00F95E64">
              <w:rPr>
                <w:b w:val="0"/>
              </w:rPr>
              <w:t xml:space="preserve">The client still owes </w:t>
            </w:r>
            <w:r w:rsidR="001D5E16">
              <w:rPr>
                <w:b w:val="0"/>
              </w:rPr>
              <w:t xml:space="preserve">fines, fees, and assessments. </w:t>
            </w:r>
            <w:r w:rsidR="00CD465D">
              <w:rPr>
                <w:b w:val="0"/>
              </w:rPr>
              <w:t xml:space="preserve">The client is severely disabled (confirmed by the Parole and Probation Officer). The court ordered that the probation </w:t>
            </w:r>
            <w:proofErr w:type="gramStart"/>
            <w:r w:rsidR="00CD465D">
              <w:rPr>
                <w:b w:val="0"/>
              </w:rPr>
              <w:t>will</w:t>
            </w:r>
            <w:proofErr w:type="gramEnd"/>
            <w:r w:rsidR="00CD465D">
              <w:rPr>
                <w:b w:val="0"/>
              </w:rPr>
              <w:t xml:space="preserve"> end on 11/20/2024. The unpaid fees and assessments will be a civil judgment/lien.</w:t>
            </w:r>
          </w:p>
        </w:tc>
      </w:tr>
    </w:tbl>
    <w:p w14:paraId="2FBDA6D0" w14:textId="77777777" w:rsidR="00F00E0C" w:rsidRPr="004B0E4B" w:rsidRDefault="00F00E0C">
      <w:pPr>
        <w:spacing w:line="250" w:lineRule="exact"/>
        <w:rPr>
          <w:sz w:val="21"/>
        </w:rPr>
        <w:sectPr w:rsidR="00F00E0C" w:rsidRPr="004B0E4B">
          <w:type w:val="continuous"/>
          <w:pgSz w:w="12240" w:h="15840"/>
          <w:pgMar w:top="1060" w:right="980" w:bottom="280" w:left="880" w:header="720" w:footer="720" w:gutter="0"/>
          <w:cols w:space="720"/>
        </w:sectPr>
      </w:pPr>
    </w:p>
    <w:p w14:paraId="19B5483D" w14:textId="77777777" w:rsidR="00F00E0C" w:rsidRPr="004B0E4B" w:rsidRDefault="003B010C">
      <w:pPr>
        <w:pStyle w:val="BodyText"/>
        <w:rPr>
          <w:color w:val="231F20"/>
          <w:spacing w:val="-2"/>
        </w:rPr>
      </w:pPr>
      <w:r w:rsidRPr="004B0E4B">
        <w:rPr>
          <w:noProof/>
        </w:rPr>
        <w:lastRenderedPageBreak/>
        <mc:AlternateContent>
          <mc:Choice Requires="wps">
            <w:drawing>
              <wp:anchor distT="0" distB="0" distL="0" distR="0" simplePos="0" relativeHeight="487478784" behindDoc="1" locked="0" layoutInCell="1" allowOverlap="1" wp14:anchorId="5AA11B5C" wp14:editId="71A37209">
                <wp:simplePos x="0" y="0"/>
                <wp:positionH relativeFrom="page">
                  <wp:posOffset>633501</wp:posOffset>
                </wp:positionH>
                <wp:positionV relativeFrom="page">
                  <wp:posOffset>679576</wp:posOffset>
                </wp:positionV>
                <wp:extent cx="6443980" cy="8555990"/>
                <wp:effectExtent l="0" t="0" r="0" b="0"/>
                <wp:wrapNone/>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43980" cy="8555990"/>
                        </a:xfrm>
                        <a:custGeom>
                          <a:avLst/>
                          <a:gdLst/>
                          <a:ahLst/>
                          <a:cxnLst/>
                          <a:rect l="l" t="t" r="r" b="b"/>
                          <a:pathLst>
                            <a:path w="6443980" h="8555990">
                              <a:moveTo>
                                <a:pt x="6443472" y="0"/>
                              </a:moveTo>
                              <a:lnTo>
                                <a:pt x="6419101" y="0"/>
                              </a:lnTo>
                              <a:lnTo>
                                <a:pt x="6419101" y="24396"/>
                              </a:lnTo>
                              <a:lnTo>
                                <a:pt x="6419101" y="8531377"/>
                              </a:lnTo>
                              <a:lnTo>
                                <a:pt x="24396" y="8531377"/>
                              </a:lnTo>
                              <a:lnTo>
                                <a:pt x="24396" y="24396"/>
                              </a:lnTo>
                              <a:lnTo>
                                <a:pt x="6419101" y="24396"/>
                              </a:lnTo>
                              <a:lnTo>
                                <a:pt x="6419101" y="0"/>
                              </a:lnTo>
                              <a:lnTo>
                                <a:pt x="24396" y="0"/>
                              </a:lnTo>
                              <a:lnTo>
                                <a:pt x="0" y="0"/>
                              </a:lnTo>
                              <a:lnTo>
                                <a:pt x="0" y="8555761"/>
                              </a:lnTo>
                              <a:lnTo>
                                <a:pt x="24384" y="8555761"/>
                              </a:lnTo>
                              <a:lnTo>
                                <a:pt x="6419101" y="8555761"/>
                              </a:lnTo>
                              <a:lnTo>
                                <a:pt x="6443472" y="8555761"/>
                              </a:lnTo>
                              <a:lnTo>
                                <a:pt x="6443472" y="8531377"/>
                              </a:lnTo>
                              <a:lnTo>
                                <a:pt x="6443472" y="24396"/>
                              </a:lnTo>
                              <a:lnTo>
                                <a:pt x="6443472" y="0"/>
                              </a:lnTo>
                              <a:close/>
                            </a:path>
                          </a:pathLst>
                        </a:custGeom>
                        <a:solidFill>
                          <a:srgbClr val="231F20"/>
                        </a:solidFill>
                      </wps:spPr>
                      <wps:bodyPr wrap="square" lIns="0" tIns="0" rIns="0" bIns="0" rtlCol="0">
                        <a:prstTxWarp prst="textNoShape">
                          <a:avLst/>
                        </a:prstTxWarp>
                        <a:noAutofit/>
                      </wps:bodyPr>
                    </wps:wsp>
                  </a:graphicData>
                </a:graphic>
              </wp:anchor>
            </w:drawing>
          </mc:Choice>
          <mc:Fallback>
            <w:pict>
              <v:shape w14:anchorId="621EEDF8" id="Graphic 1" o:spid="_x0000_s1026" style="position:absolute;margin-left:49.9pt;margin-top:53.5pt;width:507.4pt;height:673.7pt;z-index:-15837696;visibility:visible;mso-wrap-style:square;mso-wrap-distance-left:0;mso-wrap-distance-top:0;mso-wrap-distance-right:0;mso-wrap-distance-bottom:0;mso-position-horizontal:absolute;mso-position-horizontal-relative:page;mso-position-vertical:absolute;mso-position-vertical-relative:page;v-text-anchor:top" coordsize="6443980,8555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" path="m6443472,r-24371,l6419101,24396r,8506981l24396,8531377r,-8506981l6419101,24396r,-24396l24396,,,,,8555761r24384,l6419101,8555761r24371,l6443472,8531377r,-8506981l6443472,xe" fillcolor="#231f20" stroked="f">
                <v:path arrowok="t"/>
                <w10:wrap anchorx="page" anchory="page"/>
              </v:shape>
            </w:pict>
          </mc:Fallback>
        </mc:AlternateContent>
      </w:r>
      <w:r w:rsidRPr="004B0E4B">
        <w:rPr>
          <w:color w:val="231F20"/>
        </w:rPr>
        <w:t>Remarks/Recommendations/Notes,</w:t>
      </w:r>
      <w:r w:rsidRPr="004B0E4B">
        <w:rPr>
          <w:color w:val="231F20"/>
          <w:spacing w:val="37"/>
        </w:rPr>
        <w:t xml:space="preserve"> </w:t>
      </w:r>
      <w:r w:rsidRPr="004B0E4B">
        <w:rPr>
          <w:color w:val="231F20"/>
          <w:spacing w:val="-2"/>
        </w:rPr>
        <w:t>continued:</w:t>
      </w:r>
    </w:p>
    <w:p w14:paraId="2A7AEFDC" w14:textId="34AD6E05" w:rsidR="00F36D7D" w:rsidRDefault="005E266F" w:rsidP="004B0E4B">
      <w:pPr>
        <w:pStyle w:val="BodyText"/>
        <w:numPr>
          <w:ilvl w:val="0"/>
          <w:numId w:val="2"/>
        </w:numPr>
        <w:rPr>
          <w:b w:val="0"/>
          <w:bCs w:val="0"/>
          <w:color w:val="231F20"/>
          <w:spacing w:val="-2"/>
        </w:rPr>
      </w:pPr>
      <w:r>
        <w:rPr>
          <w:b w:val="0"/>
          <w:bCs w:val="0"/>
          <w:color w:val="231F20"/>
          <w:spacing w:val="-2"/>
        </w:rPr>
        <w:t xml:space="preserve">One of Brian’s clients entered a guilty plea, pursuant to negotiations, to Driving Under the Influence with Two Prior Offenses, a category B felony. Pursuant to the agreement, the State will not oppose the client’s entry into the DUI diversion program. If the Court denies the diversion application, the State will recommend the minimum statutory penalties (probation is not possible for this offense).  A review hearing was set for 12/3/2024. </w:t>
      </w:r>
    </w:p>
    <w:p w14:paraId="6D5044A4" w14:textId="6174CA24" w:rsidR="005E266F" w:rsidRDefault="005E266F" w:rsidP="004B0E4B">
      <w:pPr>
        <w:pStyle w:val="BodyText"/>
        <w:numPr>
          <w:ilvl w:val="0"/>
          <w:numId w:val="2"/>
        </w:numPr>
        <w:rPr>
          <w:b w:val="0"/>
          <w:bCs w:val="0"/>
          <w:color w:val="231F20"/>
          <w:spacing w:val="-2"/>
        </w:rPr>
      </w:pPr>
      <w:r>
        <w:rPr>
          <w:b w:val="0"/>
          <w:bCs w:val="0"/>
          <w:color w:val="231F20"/>
          <w:spacing w:val="-2"/>
        </w:rPr>
        <w:t>One of Brian’s clients had a sentencing hearing today</w:t>
      </w:r>
      <w:r w:rsidR="009D641D" w:rsidRPr="009D641D">
        <w:rPr>
          <w:b w:val="0"/>
          <w:bCs w:val="0"/>
          <w:color w:val="231F20"/>
          <w:spacing w:val="-2"/>
        </w:rPr>
        <w:t xml:space="preserve"> </w:t>
      </w:r>
      <w:r w:rsidR="009D641D">
        <w:rPr>
          <w:b w:val="0"/>
          <w:bCs w:val="0"/>
          <w:color w:val="231F20"/>
          <w:spacing w:val="-2"/>
        </w:rPr>
        <w:t>for the offense of Battery by a Prisoner</w:t>
      </w:r>
      <w:r w:rsidR="009D641D">
        <w:rPr>
          <w:b w:val="0"/>
          <w:bCs w:val="0"/>
          <w:color w:val="231F20"/>
          <w:spacing w:val="-2"/>
        </w:rPr>
        <w:t>, a category B felony</w:t>
      </w:r>
      <w:r>
        <w:rPr>
          <w:b w:val="0"/>
          <w:bCs w:val="0"/>
          <w:color w:val="231F20"/>
          <w:spacing w:val="-2"/>
        </w:rPr>
        <w:t>. Neither the client nor the State had any factual corrections    to the Presentence Investigation Report. Filter made a good argument for probation. The State argued for 19-48 months active prison to run consecutively with the sentence that the client is currently serving. The victim spoke at sentencing and told the court that he believed that a fair sentence would be 5 months in jail. The Court sentenced the client</w:t>
      </w:r>
      <w:r w:rsidR="009D641D">
        <w:rPr>
          <w:b w:val="0"/>
          <w:bCs w:val="0"/>
          <w:color w:val="231F20"/>
          <w:spacing w:val="-2"/>
        </w:rPr>
        <w:t xml:space="preserve"> </w:t>
      </w:r>
      <w:r>
        <w:rPr>
          <w:b w:val="0"/>
          <w:bCs w:val="0"/>
          <w:color w:val="231F20"/>
          <w:spacing w:val="-2"/>
        </w:rPr>
        <w:t xml:space="preserve">to 17-48 months active prison to be served concurrently with the other sentence the client is currently serving. The Court gave the client credit for 120 </w:t>
      </w:r>
      <w:proofErr w:type="spellStart"/>
      <w:r>
        <w:rPr>
          <w:b w:val="0"/>
          <w:bCs w:val="0"/>
          <w:color w:val="231F20"/>
          <w:spacing w:val="-2"/>
        </w:rPr>
        <w:t>days time</w:t>
      </w:r>
      <w:proofErr w:type="spellEnd"/>
      <w:r>
        <w:rPr>
          <w:b w:val="0"/>
          <w:bCs w:val="0"/>
          <w:color w:val="231F20"/>
          <w:spacing w:val="-2"/>
        </w:rPr>
        <w:t xml:space="preserve"> served.</w:t>
      </w:r>
    </w:p>
    <w:p w14:paraId="38E64302" w14:textId="70E90CC0" w:rsidR="009D641D" w:rsidRDefault="009D641D" w:rsidP="004B0E4B">
      <w:pPr>
        <w:pStyle w:val="BodyText"/>
        <w:numPr>
          <w:ilvl w:val="0"/>
          <w:numId w:val="2"/>
        </w:numPr>
        <w:rPr>
          <w:b w:val="0"/>
          <w:bCs w:val="0"/>
          <w:color w:val="231F20"/>
          <w:spacing w:val="-2"/>
        </w:rPr>
      </w:pPr>
      <w:r>
        <w:rPr>
          <w:b w:val="0"/>
          <w:bCs w:val="0"/>
          <w:color w:val="231F20"/>
          <w:spacing w:val="-2"/>
        </w:rPr>
        <w:t>One of Brian’s clients had a sentencing hearing today for the offense of Fraudulent Use of a Credit Card, a category C felony. Neither side had any corrections to the Presentence Investigation Report. Brian made an argument in support of the joint sentencing recommendation of a suspended sentence of 12-30 months prison. The court followed the joint sentencing recommendation.</w:t>
      </w:r>
    </w:p>
    <w:p w14:paraId="539AF499" w14:textId="5BC9550C" w:rsidR="009D641D" w:rsidRPr="003724CE" w:rsidRDefault="009D641D" w:rsidP="004B0E4B">
      <w:pPr>
        <w:pStyle w:val="BodyText"/>
        <w:numPr>
          <w:ilvl w:val="0"/>
          <w:numId w:val="2"/>
        </w:numPr>
        <w:rPr>
          <w:b w:val="0"/>
          <w:bCs w:val="0"/>
          <w:color w:val="231F20"/>
          <w:spacing w:val="-2"/>
        </w:rPr>
      </w:pPr>
      <w:r>
        <w:rPr>
          <w:b w:val="0"/>
          <w:bCs w:val="0"/>
          <w:color w:val="231F20"/>
          <w:spacing w:val="-2"/>
        </w:rPr>
        <w:t>One of Brian’s clients failed to appear for his Sentencing hearing. Brian requested that the court issue an Order to Show Cause rather than issue a bench warrant. The State requested a bench warrant. The court mentioned that the client already has an existing warrant and issued a bench warrant for his failure to appear today.</w:t>
      </w:r>
    </w:p>
    <w:sectPr w:rsidR="009D641D" w:rsidRPr="003724CE">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abstractNum w:abstractNumId="1" w15:restartNumberingAfterBreak="0">
    <w:nsid w:val="5E30318E"/>
    <w:multiLevelType w:val="hybridMultilevel"/>
    <w:tmpl w:val="F19EFEFA"/>
    <w:lvl w:ilvl="0" w:tplc="2CA077B6">
      <w:numFmt w:val="bullet"/>
      <w:lvlText w:val=""/>
      <w:lvlJc w:val="left"/>
      <w:pPr>
        <w:ind w:left="630" w:hanging="360"/>
      </w:pPr>
      <w:rPr>
        <w:rFonts w:ascii="Symbol" w:eastAsia="Calibri" w:hAnsi="Symbol" w:cs="Calibri" w:hint="default"/>
        <w:b w:val="0"/>
      </w:rPr>
    </w:lvl>
    <w:lvl w:ilvl="1" w:tplc="04090003">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 w15:restartNumberingAfterBreak="0">
    <w:nsid w:val="75191EA6"/>
    <w:multiLevelType w:val="hybridMultilevel"/>
    <w:tmpl w:val="A974656E"/>
    <w:lvl w:ilvl="0" w:tplc="081C80E8">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 w15:restartNumberingAfterBreak="0">
    <w:nsid w:val="7F8F71C6"/>
    <w:multiLevelType w:val="hybridMultilevel"/>
    <w:tmpl w:val="825433B4"/>
    <w:lvl w:ilvl="0" w:tplc="776ABD88">
      <w:start w:val="1"/>
      <w:numFmt w:val="decimal"/>
      <w:lvlText w:val="%1."/>
      <w:lvlJc w:val="left"/>
      <w:pPr>
        <w:ind w:left="765" w:hanging="360"/>
      </w:pPr>
      <w:rPr>
        <w:rFonts w:hint="default"/>
        <w:b w:val="0"/>
      </w:rPr>
    </w:lvl>
    <w:lvl w:ilvl="1" w:tplc="04090019">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num w:numId="1" w16cid:durableId="1578319324">
    <w:abstractNumId w:val="0"/>
  </w:num>
  <w:num w:numId="2" w16cid:durableId="1989356880">
    <w:abstractNumId w:val="1"/>
  </w:num>
  <w:num w:numId="3" w16cid:durableId="777992477">
    <w:abstractNumId w:val="3"/>
  </w:num>
  <w:num w:numId="4" w16cid:durableId="18971568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1"/>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1299B"/>
    <w:rsid w:val="00052314"/>
    <w:rsid w:val="000537C7"/>
    <w:rsid w:val="000541C3"/>
    <w:rsid w:val="00077646"/>
    <w:rsid w:val="0008079A"/>
    <w:rsid w:val="0008098A"/>
    <w:rsid w:val="0008100F"/>
    <w:rsid w:val="000A4F2B"/>
    <w:rsid w:val="000B1FDF"/>
    <w:rsid w:val="001305EC"/>
    <w:rsid w:val="001332AC"/>
    <w:rsid w:val="001628B1"/>
    <w:rsid w:val="00167EE2"/>
    <w:rsid w:val="001D5B86"/>
    <w:rsid w:val="001D5E16"/>
    <w:rsid w:val="0022184F"/>
    <w:rsid w:val="00230146"/>
    <w:rsid w:val="0025077E"/>
    <w:rsid w:val="002608B8"/>
    <w:rsid w:val="00280983"/>
    <w:rsid w:val="00292D10"/>
    <w:rsid w:val="002941FF"/>
    <w:rsid w:val="002C205A"/>
    <w:rsid w:val="002F30D2"/>
    <w:rsid w:val="003035B4"/>
    <w:rsid w:val="00332AA5"/>
    <w:rsid w:val="003724CE"/>
    <w:rsid w:val="003737E1"/>
    <w:rsid w:val="00382160"/>
    <w:rsid w:val="003A1A2F"/>
    <w:rsid w:val="003B010C"/>
    <w:rsid w:val="003B3548"/>
    <w:rsid w:val="003B4B6C"/>
    <w:rsid w:val="003B5049"/>
    <w:rsid w:val="003C4DE1"/>
    <w:rsid w:val="003D3BCE"/>
    <w:rsid w:val="003E1670"/>
    <w:rsid w:val="00422EDA"/>
    <w:rsid w:val="00431078"/>
    <w:rsid w:val="00445BAC"/>
    <w:rsid w:val="00496106"/>
    <w:rsid w:val="0049612C"/>
    <w:rsid w:val="004B0E4B"/>
    <w:rsid w:val="004B241C"/>
    <w:rsid w:val="004F2BC2"/>
    <w:rsid w:val="00552654"/>
    <w:rsid w:val="00566083"/>
    <w:rsid w:val="005B016D"/>
    <w:rsid w:val="005E266F"/>
    <w:rsid w:val="005E6DB7"/>
    <w:rsid w:val="005E7B10"/>
    <w:rsid w:val="00602BA9"/>
    <w:rsid w:val="00612B83"/>
    <w:rsid w:val="0062582B"/>
    <w:rsid w:val="00645C37"/>
    <w:rsid w:val="0066578A"/>
    <w:rsid w:val="00695340"/>
    <w:rsid w:val="006A23BE"/>
    <w:rsid w:val="006F7345"/>
    <w:rsid w:val="00703107"/>
    <w:rsid w:val="00723B2F"/>
    <w:rsid w:val="007409A9"/>
    <w:rsid w:val="00743B27"/>
    <w:rsid w:val="00745D9A"/>
    <w:rsid w:val="00792811"/>
    <w:rsid w:val="007B75CA"/>
    <w:rsid w:val="007C28CF"/>
    <w:rsid w:val="007F0B66"/>
    <w:rsid w:val="007F6CC1"/>
    <w:rsid w:val="00813372"/>
    <w:rsid w:val="00817673"/>
    <w:rsid w:val="00837FB5"/>
    <w:rsid w:val="00852171"/>
    <w:rsid w:val="008524A4"/>
    <w:rsid w:val="00867B0F"/>
    <w:rsid w:val="00880ECF"/>
    <w:rsid w:val="0089169D"/>
    <w:rsid w:val="008B270D"/>
    <w:rsid w:val="008F41D5"/>
    <w:rsid w:val="0091724F"/>
    <w:rsid w:val="00930EA9"/>
    <w:rsid w:val="009438E1"/>
    <w:rsid w:val="00947D18"/>
    <w:rsid w:val="009569DD"/>
    <w:rsid w:val="009928D6"/>
    <w:rsid w:val="009B6950"/>
    <w:rsid w:val="009D122A"/>
    <w:rsid w:val="009D13B0"/>
    <w:rsid w:val="009D641D"/>
    <w:rsid w:val="00A12E33"/>
    <w:rsid w:val="00A73DAE"/>
    <w:rsid w:val="00A8637F"/>
    <w:rsid w:val="00A978E4"/>
    <w:rsid w:val="00AB19B5"/>
    <w:rsid w:val="00AE40A6"/>
    <w:rsid w:val="00B06F69"/>
    <w:rsid w:val="00B3085F"/>
    <w:rsid w:val="00B6197C"/>
    <w:rsid w:val="00B6420B"/>
    <w:rsid w:val="00BA5474"/>
    <w:rsid w:val="00BD72D8"/>
    <w:rsid w:val="00C06FEA"/>
    <w:rsid w:val="00C9265C"/>
    <w:rsid w:val="00CB1799"/>
    <w:rsid w:val="00CB3BA5"/>
    <w:rsid w:val="00CC14E0"/>
    <w:rsid w:val="00CD0F54"/>
    <w:rsid w:val="00CD465D"/>
    <w:rsid w:val="00CE2FD4"/>
    <w:rsid w:val="00CF5213"/>
    <w:rsid w:val="00D17299"/>
    <w:rsid w:val="00D24525"/>
    <w:rsid w:val="00D66A0F"/>
    <w:rsid w:val="00D7404F"/>
    <w:rsid w:val="00DA2B60"/>
    <w:rsid w:val="00DD5F67"/>
    <w:rsid w:val="00E015DB"/>
    <w:rsid w:val="00E046A6"/>
    <w:rsid w:val="00E05535"/>
    <w:rsid w:val="00E31535"/>
    <w:rsid w:val="00E57505"/>
    <w:rsid w:val="00E65260"/>
    <w:rsid w:val="00EB63A2"/>
    <w:rsid w:val="00EE01AA"/>
    <w:rsid w:val="00EF4ADD"/>
    <w:rsid w:val="00F00E0C"/>
    <w:rsid w:val="00F33D21"/>
    <w:rsid w:val="00F36D7D"/>
    <w:rsid w:val="00F80F1A"/>
    <w:rsid w:val="00F93549"/>
    <w:rsid w:val="00F95E64"/>
    <w:rsid w:val="00FA1A36"/>
    <w:rsid w:val="00FC4FFA"/>
    <w:rsid w:val="00FD5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3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150</TotalTime>
  <Pages>2</Pages>
  <Words>680</Words>
  <Characters>3880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4551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6</cp:revision>
  <dcterms:created xsi:type="dcterms:W3CDTF">2025-01-20T05:26:00Z</dcterms:created>
  <dcterms:modified xsi:type="dcterms:W3CDTF">2025-01-20T08:05:00Z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