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7DEF97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w:t>
            </w:r>
            <w:r w:rsidR="00F77FBB">
              <w:rPr>
                <w:rFonts w:ascii="Arial"/>
                <w:sz w:val="18"/>
              </w:rPr>
              <w:t>2</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15B6D8E" w:rsidR="00F00E0C" w:rsidRDefault="00F77FBB">
            <w:pPr>
              <w:pStyle w:val="TableParagraph"/>
              <w:spacing w:before="31"/>
              <w:ind w:left="49"/>
              <w:rPr>
                <w:rFonts w:ascii="Arial"/>
                <w:sz w:val="18"/>
              </w:rPr>
            </w:pPr>
            <w:r>
              <w:rPr>
                <w:rFonts w:ascii="Arial"/>
                <w:sz w:val="18"/>
              </w:rPr>
              <w:t>Al Kacin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25C2A5BC" w:rsidR="001628B1" w:rsidRDefault="00591614" w:rsidP="00BD72D8">
            <w:pPr>
              <w:pStyle w:val="TableParagraph"/>
              <w:spacing w:before="31"/>
              <w:ind w:left="48"/>
              <w:rPr>
                <w:rFonts w:ascii="Arial"/>
                <w:sz w:val="18"/>
              </w:rPr>
            </w:pPr>
            <w:r>
              <w:rPr>
                <w:rFonts w:ascii="Arial"/>
                <w:sz w:val="18"/>
              </w:rPr>
              <w:t>Matt Pennell</w:t>
            </w:r>
          </w:p>
          <w:p w14:paraId="20C03F20" w14:textId="68C304DE" w:rsidR="00860BFD" w:rsidRPr="00FD5090" w:rsidRDefault="005D35E8" w:rsidP="00BD72D8">
            <w:pPr>
              <w:pStyle w:val="TableParagraph"/>
              <w:spacing w:before="31"/>
              <w:ind w:left="48"/>
              <w:rPr>
                <w:rFonts w:ascii="Arial"/>
                <w:sz w:val="18"/>
              </w:rPr>
            </w:pPr>
            <w:r>
              <w:rPr>
                <w:rFonts w:ascii="Arial"/>
                <w:sz w:val="18"/>
              </w:rPr>
              <w:t>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69D798AE"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C50D1A">
              <w:rPr>
                <w:rFonts w:ascii="Arial" w:hAnsi="Arial" w:cs="Arial"/>
                <w:sz w:val="18"/>
              </w:rPr>
              <w:t>Justin Barainca</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7D405B">
              <w:rPr>
                <w:color w:val="231F20"/>
                <w:sz w:val="21"/>
                <w:highlight w:val="yellow"/>
              </w:rPr>
              <w:t>In</w:t>
            </w:r>
            <w:r w:rsidRPr="007D405B">
              <w:rPr>
                <w:color w:val="231F20"/>
                <w:spacing w:val="3"/>
                <w:sz w:val="21"/>
                <w:highlight w:val="yellow"/>
              </w:rPr>
              <w:t xml:space="preserve"> </w:t>
            </w:r>
            <w:r w:rsidRPr="007D405B">
              <w:rPr>
                <w:color w:val="231F20"/>
                <w:sz w:val="21"/>
                <w:highlight w:val="yellow"/>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F77FBB">
              <w:rPr>
                <w:color w:val="231F20"/>
                <w:sz w:val="21"/>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935657" w:rsidRPr="00F77FBB">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10282E">
              <w:rPr>
                <w:color w:val="231F20"/>
                <w:sz w:val="21"/>
                <w:highlight w:val="yellow"/>
              </w:rPr>
              <w:t>In</w:t>
            </w:r>
            <w:r w:rsidRPr="0010282E">
              <w:rPr>
                <w:color w:val="231F20"/>
                <w:spacing w:val="1"/>
                <w:sz w:val="21"/>
                <w:highlight w:val="yellow"/>
              </w:rPr>
              <w:t xml:space="preserve"> </w:t>
            </w:r>
            <w:r w:rsidRPr="0010282E">
              <w:rPr>
                <w:color w:val="231F20"/>
                <w:sz w:val="21"/>
                <w:highlight w:val="yellow"/>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7D405B">
              <w:rPr>
                <w:color w:val="231F20"/>
                <w:sz w:val="21"/>
                <w:highlight w:val="yellow"/>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7D405B">
              <w:rPr>
                <w:color w:val="231F20"/>
                <w:sz w:val="21"/>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41EA10B7" w:rsidR="00D54894" w:rsidRPr="00F77FBB" w:rsidRDefault="007D405B"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2BB7A223"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10282E">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77FBB" w:rsidRDefault="000F37F2" w:rsidP="000F37F2">
            <w:pPr>
              <w:pStyle w:val="TableParagraph"/>
              <w:spacing w:before="6" w:line="240" w:lineRule="exact"/>
              <w:rPr>
                <w:color w:val="231F20"/>
                <w:sz w:val="21"/>
              </w:rPr>
            </w:pPr>
            <w:r w:rsidRPr="00F77FBB">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2C2389C3" w:rsidR="00F00E0C" w:rsidRPr="00F77FBB" w:rsidRDefault="007D405B">
            <w:pPr>
              <w:pStyle w:val="TableParagraph"/>
              <w:spacing w:before="19"/>
              <w:rPr>
                <w:rFonts w:ascii="Arial"/>
                <w:sz w:val="18"/>
              </w:rPr>
            </w:pPr>
            <w:r>
              <w:rPr>
                <w:rFonts w:ascii="Arial"/>
                <w:sz w:val="18"/>
              </w:rPr>
              <w:t>Probation Violation Disposition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7D405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7D405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7D405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27273E71" w:rsidR="00A862BA" w:rsidRPr="00F77FBB" w:rsidRDefault="007D405B" w:rsidP="00EE5E9B">
            <w:pPr>
              <w:pStyle w:val="TableParagraph"/>
              <w:spacing w:before="5"/>
              <w:rPr>
                <w:sz w:val="21"/>
              </w:rPr>
            </w:pPr>
            <w:r>
              <w:rPr>
                <w:sz w:val="21"/>
              </w:rPr>
              <w:t>Matt</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5965F113" w:rsidR="0008100F" w:rsidRPr="00EE5E9B" w:rsidRDefault="007D405B" w:rsidP="007B75CA">
            <w:pPr>
              <w:pStyle w:val="TableParagraph"/>
              <w:spacing w:before="5"/>
              <w:rPr>
                <w:sz w:val="21"/>
              </w:rPr>
            </w:pPr>
            <w:r>
              <w:rPr>
                <w:sz w:val="21"/>
              </w:rPr>
              <w:t>Matt</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8D744C">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EF0739D"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85EF0" w:rsidRPr="008D744C">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B719FB" w:rsidRPr="008D744C">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745B18BC"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8D744C" w:rsidRPr="008D744C">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8D744C">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8D744C">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8D744C">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8D744C">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10282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5FC9E60D" w:rsidR="000B217C" w:rsidRDefault="007D405B" w:rsidP="00F27046">
            <w:pPr>
              <w:pStyle w:val="BodyText"/>
              <w:rPr>
                <w:b w:val="0"/>
              </w:rPr>
            </w:pPr>
            <w:r>
              <w:rPr>
                <w:b w:val="0"/>
              </w:rPr>
              <w:t>Matt</w:t>
            </w:r>
            <w:r w:rsidR="0032676E" w:rsidRPr="00860BFD">
              <w:rPr>
                <w:b w:val="0"/>
              </w:rPr>
              <w:t xml:space="preserve">’s </w:t>
            </w:r>
            <w:r w:rsidR="00B719FB">
              <w:rPr>
                <w:b w:val="0"/>
              </w:rPr>
              <w:t xml:space="preserve">client </w:t>
            </w:r>
            <w:r>
              <w:rPr>
                <w:b w:val="0"/>
              </w:rPr>
              <w:t xml:space="preserve">previously admitted non-technical probation violations. The State recommends that probation be revoked. Matt made an argument in mitigation (the client’s mother and sister passed away when the client was early into the Drug Court program. The client has been accepted into an inpatient treatment program at Solutions on Sunset in Alamo, Nevada) in support of his argument for reinstatement on probation. The Solutions on Sunset program has a bed available for the client tomorrow. The client also spoke requesting another opportunity on probation and to go to the inpatient treatment program as part of his probation. The Court revoked the client’s probation. The client was given credit for 264 </w:t>
            </w:r>
            <w:proofErr w:type="spellStart"/>
            <w:r>
              <w:rPr>
                <w:b w:val="0"/>
              </w:rPr>
              <w:t>days time</w:t>
            </w:r>
            <w:proofErr w:type="spellEnd"/>
            <w:r>
              <w:rPr>
                <w:b w:val="0"/>
              </w:rPr>
              <w:t xml:space="preserve"> served. The court noted that the client had recently walked out of the inpatient treatment program at the Vitality Center and walked away from Drug Court.</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0282E"/>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B010C"/>
    <w:rsid w:val="003B4B6C"/>
    <w:rsid w:val="003B5049"/>
    <w:rsid w:val="003C4B64"/>
    <w:rsid w:val="003D3BCE"/>
    <w:rsid w:val="003E1670"/>
    <w:rsid w:val="00401FEC"/>
    <w:rsid w:val="00431078"/>
    <w:rsid w:val="00446CE9"/>
    <w:rsid w:val="00481089"/>
    <w:rsid w:val="00496106"/>
    <w:rsid w:val="0049612C"/>
    <w:rsid w:val="00497025"/>
    <w:rsid w:val="004B241C"/>
    <w:rsid w:val="004E3123"/>
    <w:rsid w:val="00513EB1"/>
    <w:rsid w:val="005147E4"/>
    <w:rsid w:val="0054136E"/>
    <w:rsid w:val="005439B8"/>
    <w:rsid w:val="00552654"/>
    <w:rsid w:val="00566083"/>
    <w:rsid w:val="00591614"/>
    <w:rsid w:val="005A0A8F"/>
    <w:rsid w:val="005A394E"/>
    <w:rsid w:val="005D35E8"/>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92811"/>
    <w:rsid w:val="007B75CA"/>
    <w:rsid w:val="007D405B"/>
    <w:rsid w:val="007F0B66"/>
    <w:rsid w:val="007F6CC1"/>
    <w:rsid w:val="008023C2"/>
    <w:rsid w:val="00813372"/>
    <w:rsid w:val="00816E0B"/>
    <w:rsid w:val="00821CFE"/>
    <w:rsid w:val="008524A4"/>
    <w:rsid w:val="00860BFD"/>
    <w:rsid w:val="00867B0F"/>
    <w:rsid w:val="0089169D"/>
    <w:rsid w:val="008B270D"/>
    <w:rsid w:val="008D744C"/>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564B"/>
    <w:rsid w:val="00C50D1A"/>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76747"/>
    <w:rsid w:val="00DA2B6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71E7B"/>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2025-01-22T17:37:00Z</dcterms:created>
  <dcterms:modified xsi:type="dcterms:W3CDTF">2025-01-22T20:31:00Z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