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12451505" w:rsidR="00F00E0C" w:rsidRDefault="000F37F2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December 2</w:t>
            </w:r>
            <w:r w:rsidR="001E4C16">
              <w:rPr>
                <w:rFonts w:ascii="Arial"/>
                <w:sz w:val="18"/>
              </w:rPr>
              <w:t>3</w:t>
            </w:r>
            <w:r w:rsidR="00DA2B60">
              <w:rPr>
                <w:rFonts w:ascii="Arial"/>
                <w:sz w:val="18"/>
              </w:rPr>
              <w:t>, 202</w:t>
            </w:r>
            <w:r w:rsidR="001E4C16">
              <w:rPr>
                <w:rFonts w:ascii="Arial"/>
                <w:sz w:val="18"/>
              </w:rPr>
              <w:t>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60DA03E3" w:rsidR="00F00E0C" w:rsidRDefault="000F37F2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Ninth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Dept I</w:t>
            </w:r>
            <w:r w:rsidR="001E4C16">
              <w:rPr>
                <w:rFonts w:ascii="Arial"/>
                <w:sz w:val="18"/>
              </w:rPr>
              <w:t>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4C973BB2" w:rsidR="00F00E0C" w:rsidRDefault="001E4C16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Thomas Gregory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7E82DEF3" w:rsidR="001628B1" w:rsidRPr="00FD5090" w:rsidRDefault="00B41FCA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</w:t>
            </w:r>
            <w:r w:rsidR="001E4C16">
              <w:rPr>
                <w:rFonts w:ascii="Arial"/>
                <w:sz w:val="18"/>
              </w:rPr>
              <w:t>tt</w:t>
            </w:r>
            <w:r w:rsidR="00FD5090" w:rsidRPr="00FD5090">
              <w:rPr>
                <w:rFonts w:ascii="Arial"/>
                <w:sz w:val="18"/>
              </w:rPr>
              <w:t xml:space="preserve"> </w:t>
            </w:r>
            <w:r w:rsidR="001E4C16">
              <w:rPr>
                <w:rFonts w:ascii="Arial"/>
                <w:sz w:val="18"/>
              </w:rPr>
              <w:t>Ence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2EEB2AE8" w:rsidR="00F00E0C" w:rsidRPr="00FD5090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1E4C16">
              <w:rPr>
                <w:rFonts w:ascii="Arial" w:hAnsi="Arial" w:cs="Arial"/>
                <w:sz w:val="18"/>
              </w:rPr>
              <w:t>Ric Casper</w:t>
            </w:r>
          </w:p>
          <w:p w14:paraId="2F52D5C6" w14:textId="3F8C89F8" w:rsidR="001628B1" w:rsidRPr="00FD5090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EE5E9B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0F37F2">
              <w:rPr>
                <w:color w:val="231F20"/>
                <w:sz w:val="21"/>
                <w:highlight w:val="yellow"/>
              </w:rPr>
              <w:t>In</w:t>
            </w:r>
            <w:r w:rsidRPr="000F37F2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0F37F2">
              <w:rPr>
                <w:color w:val="231F20"/>
                <w:sz w:val="21"/>
                <w:highlight w:val="yellow"/>
              </w:rPr>
              <w:t>Person</w:t>
            </w:r>
            <w:r w:rsidRPr="00EE5E9B">
              <w:rPr>
                <w:color w:val="231F20"/>
                <w:spacing w:val="3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Virtual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EE5E9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Number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2FD9A0A8" w:rsidR="00F00E0C" w:rsidRPr="00EE5E9B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EE5E9B">
              <w:rPr>
                <w:rFonts w:ascii="Arial" w:hAnsi="Arial" w:cs="Arial"/>
                <w:sz w:val="18"/>
              </w:rPr>
              <w:t xml:space="preserve"> </w:t>
            </w:r>
            <w:r w:rsidR="000F37F2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EE5E9B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B41FCA">
              <w:rPr>
                <w:color w:val="231F20"/>
                <w:sz w:val="21"/>
              </w:rPr>
              <w:t>In</w:t>
            </w:r>
            <w:r w:rsidRPr="00B41FCA">
              <w:rPr>
                <w:color w:val="231F20"/>
                <w:spacing w:val="1"/>
                <w:sz w:val="21"/>
              </w:rPr>
              <w:t xml:space="preserve"> </w:t>
            </w:r>
            <w:r w:rsidRPr="00B41FCA">
              <w:rPr>
                <w:color w:val="231F20"/>
                <w:sz w:val="21"/>
              </w:rPr>
              <w:t>Person</w:t>
            </w:r>
            <w:r w:rsidRPr="00EE5E9B">
              <w:rPr>
                <w:color w:val="231F20"/>
                <w:spacing w:val="5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Virtual</w:t>
            </w:r>
            <w:r w:rsidRPr="00EE5E9B">
              <w:rPr>
                <w:color w:val="231F20"/>
                <w:spacing w:val="5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EE5E9B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EE5E9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Custodial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EE5E9B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8A3969">
              <w:rPr>
                <w:color w:val="231F20"/>
                <w:sz w:val="21"/>
                <w:highlight w:val="yellow"/>
              </w:rPr>
              <w:t>IC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8A3969">
              <w:rPr>
                <w:color w:val="231F20"/>
                <w:sz w:val="21"/>
              </w:rPr>
              <w:t>OOC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2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0FBC9C59" w:rsidR="00D54894" w:rsidRPr="00EE5E9B" w:rsidRDefault="008A3969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EE5E9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5DD442C2" w:rsidR="00D54894" w:rsidRPr="00EE5E9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 xml:space="preserve"> </w:t>
            </w:r>
            <w:r w:rsidR="008A3969">
              <w:rPr>
                <w:color w:val="231F20"/>
                <w:sz w:val="21"/>
              </w:rPr>
              <w:t>0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1D916E89" w:rsidR="00D54894" w:rsidRPr="00EE5E9B" w:rsidRDefault="00B41FCA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530508D8" w:rsidR="00D54894" w:rsidRPr="00EE5E9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 xml:space="preserve"> </w:t>
            </w:r>
            <w:r w:rsidR="008A3969">
              <w:rPr>
                <w:color w:val="231F20"/>
                <w:sz w:val="21"/>
              </w:rPr>
              <w:t>0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2A0D72FE" w:rsidR="00F00E0C" w:rsidRPr="00EE5E9B" w:rsidRDefault="008A3969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Arraignment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EE5E9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Attorney's</w:t>
            </w:r>
            <w:r w:rsidRPr="00EE5E9B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EE5E9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0F37F2">
              <w:rPr>
                <w:color w:val="231F20"/>
                <w:sz w:val="21"/>
                <w:highlight w:val="yellow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EE5E9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0F37F2">
              <w:rPr>
                <w:color w:val="231F20"/>
                <w:sz w:val="21"/>
                <w:highlight w:val="yellow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substantive,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confidential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meeting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EE5E9B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each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before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EE5E9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F37F2">
              <w:rPr>
                <w:color w:val="231F20"/>
                <w:sz w:val="21"/>
                <w:highlight w:val="yellow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prepared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handle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clients'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EE5E9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41FCA">
              <w:rPr>
                <w:color w:val="231F20"/>
                <w:sz w:val="21"/>
                <w:highlight w:val="yellow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B41FCA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How</w:t>
            </w:r>
            <w:r w:rsidRPr="00EE5E9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prepared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did</w:t>
            </w:r>
            <w:r w:rsidRPr="00EE5E9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00222142" w:rsidR="00A862BA" w:rsidRPr="00EE5E9B" w:rsidRDefault="00B41FCA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</w:t>
            </w:r>
            <w:r w:rsidR="008A3969">
              <w:rPr>
                <w:sz w:val="21"/>
              </w:rPr>
              <w:t>tt</w:t>
            </w:r>
            <w:r w:rsidR="00081921" w:rsidRPr="00EE5E9B">
              <w:rPr>
                <w:sz w:val="21"/>
              </w:rPr>
              <w:t xml:space="preserve"> appear</w:t>
            </w:r>
            <w:r>
              <w:rPr>
                <w:sz w:val="21"/>
              </w:rPr>
              <w:t>ed</w:t>
            </w:r>
            <w:r w:rsidR="00081921" w:rsidRPr="00EE5E9B">
              <w:rPr>
                <w:sz w:val="21"/>
              </w:rPr>
              <w:t xml:space="preserve"> prepared for </w:t>
            </w:r>
            <w:r w:rsidR="000F37F2">
              <w:rPr>
                <w:sz w:val="21"/>
              </w:rPr>
              <w:t>court</w:t>
            </w:r>
            <w:r w:rsidR="00A862BA" w:rsidRPr="00EE5E9B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How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EE5E9B">
              <w:rPr>
                <w:b/>
                <w:bCs/>
                <w:color w:val="231F20"/>
                <w:sz w:val="21"/>
              </w:rPr>
              <w:t>knowledgeable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was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about</w:t>
            </w:r>
            <w:r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their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61B75BBA" w:rsidR="0008100F" w:rsidRPr="00EE5E9B" w:rsidRDefault="00B41FCA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</w:t>
            </w:r>
            <w:r w:rsidR="008A3969">
              <w:rPr>
                <w:sz w:val="21"/>
              </w:rPr>
              <w:t>tt</w:t>
            </w:r>
            <w:r w:rsidR="001628B1" w:rsidRPr="00EE5E9B">
              <w:rPr>
                <w:sz w:val="21"/>
              </w:rPr>
              <w:t xml:space="preserve"> appear</w:t>
            </w:r>
            <w:r>
              <w:rPr>
                <w:sz w:val="21"/>
              </w:rPr>
              <w:t>ed</w:t>
            </w:r>
            <w:r w:rsidR="001628B1" w:rsidRPr="00EE5E9B">
              <w:rPr>
                <w:sz w:val="21"/>
              </w:rPr>
              <w:t xml:space="preserve"> to </w:t>
            </w:r>
            <w:r w:rsidR="00FD5090" w:rsidRPr="00EE5E9B">
              <w:rPr>
                <w:sz w:val="21"/>
              </w:rPr>
              <w:t xml:space="preserve">be </w:t>
            </w:r>
            <w:r w:rsidR="001628B1" w:rsidRPr="00EE5E9B">
              <w:rPr>
                <w:sz w:val="21"/>
              </w:rPr>
              <w:t>know</w:t>
            </w:r>
            <w:r w:rsidR="009B6950" w:rsidRPr="00EE5E9B">
              <w:rPr>
                <w:sz w:val="21"/>
              </w:rPr>
              <w:t>ledgeable about</w:t>
            </w:r>
            <w:r w:rsidR="001628B1" w:rsidRPr="00EE5E9B">
              <w:rPr>
                <w:sz w:val="21"/>
              </w:rPr>
              <w:t xml:space="preserve"> h</w:t>
            </w:r>
            <w:r w:rsidR="008A3969">
              <w:rPr>
                <w:sz w:val="21"/>
              </w:rPr>
              <w:t>is</w:t>
            </w:r>
            <w:r w:rsidR="001628B1" w:rsidRPr="00EE5E9B">
              <w:rPr>
                <w:sz w:val="21"/>
              </w:rPr>
              <w:t xml:space="preserve"> case</w:t>
            </w:r>
            <w:r w:rsidR="009B6950" w:rsidRPr="00EE5E9B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Attorney's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courtroom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advocacy</w:t>
            </w:r>
            <w:r w:rsidRPr="00EE5E9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skills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EE5E9B" w:rsidRDefault="000F37F2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Good</w:t>
            </w:r>
            <w:r w:rsidR="001628B1" w:rsidRPr="00EE5E9B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EE5E9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</w:t>
            </w:r>
            <w:r w:rsidR="003B010C" w:rsidRPr="00EE5E9B">
              <w:rPr>
                <w:b/>
                <w:bCs/>
                <w:color w:val="231F20"/>
                <w:sz w:val="21"/>
              </w:rPr>
              <w:t>ow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was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the</w:t>
            </w:r>
            <w:r w:rsidR="003B010C"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4BC759F0" w:rsidR="0008100F" w:rsidRPr="00EE5E9B" w:rsidRDefault="008A3969" w:rsidP="007B75CA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T</w:t>
            </w:r>
            <w:r w:rsidR="001628B1" w:rsidRPr="00EE5E9B">
              <w:rPr>
                <w:sz w:val="21"/>
              </w:rPr>
              <w:t xml:space="preserve">he attorney-client communication </w:t>
            </w:r>
            <w:r>
              <w:rPr>
                <w:sz w:val="21"/>
              </w:rPr>
              <w:t>appeared to be good</w:t>
            </w:r>
            <w:r w:rsidR="00B41FCA">
              <w:rPr>
                <w:sz w:val="21"/>
              </w:rPr>
              <w:t xml:space="preserve">.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EE5E9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Case</w:t>
            </w:r>
            <w:r w:rsidRPr="00EE5E9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b/>
                <w:color w:val="231F20"/>
                <w:sz w:val="21"/>
              </w:rPr>
              <w:t>Stage-Specific</w:t>
            </w:r>
            <w:r w:rsidRPr="00EE5E9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pretrial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release/OR,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reasonable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EE5E9B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054A21">
              <w:rPr>
                <w:color w:val="231F20"/>
                <w:sz w:val="21"/>
                <w:highlight w:val="yellow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372966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054A2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each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until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completed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EE5E9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0F37F2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counseled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3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0E8EB324" w:rsidR="00F00E0C" w:rsidRPr="00EE5E9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054A21">
              <w:rPr>
                <w:color w:val="231F20"/>
                <w:sz w:val="21"/>
                <w:highlight w:val="yellow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="00E015DB" w:rsidRPr="00054A21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adequately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advise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Consequ</w:t>
            </w:r>
            <w:r w:rsidR="003A61FE">
              <w:rPr>
                <w:color w:val="231F20"/>
                <w:sz w:val="21"/>
              </w:rPr>
              <w:t>ence</w:t>
            </w:r>
            <w:r w:rsidR="003A61FE" w:rsidRPr="00EE5E9B">
              <w:rPr>
                <w:color w:val="231F20"/>
                <w:sz w:val="21"/>
              </w:rPr>
              <w:t>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accepting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plea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going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trial,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including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collateral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EE5E9B">
              <w:rPr>
                <w:color w:val="231F20"/>
                <w:spacing w:val="-2"/>
                <w:sz w:val="21"/>
              </w:rPr>
              <w:t>consequ</w:t>
            </w:r>
            <w:r w:rsidR="003A61FE">
              <w:rPr>
                <w:color w:val="231F20"/>
                <w:spacing w:val="-2"/>
                <w:sz w:val="21"/>
              </w:rPr>
              <w:t>ence</w:t>
            </w:r>
            <w:r w:rsidR="003A61FE" w:rsidRPr="00EE5E9B">
              <w:rPr>
                <w:color w:val="231F20"/>
                <w:spacing w:val="-2"/>
                <w:sz w:val="21"/>
              </w:rPr>
              <w:t>s</w:t>
            </w:r>
            <w:r w:rsidRPr="00EE5E9B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DE96AFF" w:rsidR="00F00E0C" w:rsidRPr="00EE5E9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54A21">
              <w:rPr>
                <w:color w:val="231F20"/>
                <w:sz w:val="21"/>
                <w:highlight w:val="yellow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="00054A21" w:rsidRPr="00054A21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present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mitigating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evid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argument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EE5E9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0F37F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address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Present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Report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(PSI)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Psychosexual</w:t>
            </w:r>
            <w:r w:rsidRPr="00EE5E9B">
              <w:rPr>
                <w:color w:val="231F20"/>
                <w:spacing w:val="1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Evaluation/Risk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Assessment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EE5E9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0F37F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court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require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defendant(s)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reimburse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entity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EE5E9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0F37F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EE5E9B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Overall</w:t>
            </w:r>
            <w:r w:rsidRPr="00EE5E9B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sustainable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EE5E9B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0F37F2">
              <w:rPr>
                <w:color w:val="231F20"/>
                <w:sz w:val="21"/>
                <w:highlight w:val="yellow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Overall,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effective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representation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EE5E9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EE5E9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0F37F2">
              <w:rPr>
                <w:color w:val="231F20"/>
                <w:sz w:val="21"/>
                <w:highlight w:val="yellow"/>
              </w:rPr>
              <w:t>Yes</w:t>
            </w:r>
            <w:r w:rsidRPr="00EE5E9B">
              <w:rPr>
                <w:color w:val="231F20"/>
                <w:spacing w:val="5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No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/</w:t>
            </w:r>
            <w:r w:rsidRPr="00EE5E9B">
              <w:rPr>
                <w:color w:val="231F20"/>
                <w:spacing w:val="51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EE5E9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>
              <w:rPr>
                <w:b/>
                <w:color w:val="231F20"/>
                <w:spacing w:val="18"/>
                <w:sz w:val="21"/>
              </w:rPr>
              <w:t>:</w:t>
            </w:r>
          </w:p>
          <w:p w14:paraId="2A284F1E" w14:textId="483F2A9A" w:rsidR="00644B99" w:rsidRDefault="00B41FCA" w:rsidP="00054A21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Ma</w:t>
            </w:r>
            <w:r w:rsidR="00054A21">
              <w:rPr>
                <w:b w:val="0"/>
              </w:rPr>
              <w:t>tt</w:t>
            </w:r>
            <w:r w:rsidR="002A452E">
              <w:rPr>
                <w:b w:val="0"/>
              </w:rPr>
              <w:t xml:space="preserve">’s client </w:t>
            </w:r>
            <w:r w:rsidR="00054A21">
              <w:rPr>
                <w:b w:val="0"/>
              </w:rPr>
              <w:t>pled guilty, pursuant to a guilty plea agreement, to one count of Theft, a category C felony. There is a joint sentencing agreement for probation.</w:t>
            </w:r>
            <w:r w:rsidR="00C32990">
              <w:rPr>
                <w:b w:val="0"/>
              </w:rPr>
              <w:t xml:space="preserve"> Matt argued for his client to be released on his Own Recognizance. The State did not oppose the motion. </w:t>
            </w:r>
            <w:proofErr w:type="gramStart"/>
            <w:r w:rsidR="00C32990">
              <w:rPr>
                <w:b w:val="0"/>
              </w:rPr>
              <w:t>Court</w:t>
            </w:r>
            <w:proofErr w:type="gramEnd"/>
            <w:r w:rsidR="00C32990">
              <w:rPr>
                <w:b w:val="0"/>
              </w:rPr>
              <w:t xml:space="preserve"> ordered client released on his O.R. with conditions. The sentencing hearing was scheduled for 2/3/2025.</w:t>
            </w:r>
          </w:p>
          <w:p w14:paraId="4E967951" w14:textId="77777777" w:rsidR="00ED111E" w:rsidRDefault="00ED111E" w:rsidP="00372966">
            <w:pPr>
              <w:pStyle w:val="BodyText"/>
              <w:rPr>
                <w:b w:val="0"/>
              </w:rPr>
            </w:pPr>
          </w:p>
          <w:p w14:paraId="3CA2DBD2" w14:textId="77777777" w:rsidR="00ED111E" w:rsidRDefault="00ED111E" w:rsidP="00372966">
            <w:pPr>
              <w:pStyle w:val="BodyText"/>
              <w:rPr>
                <w:b w:val="0"/>
              </w:rPr>
            </w:pPr>
          </w:p>
          <w:p w14:paraId="27CBD336" w14:textId="0D37E2A2" w:rsidR="00ED111E" w:rsidRPr="00EE5E9B" w:rsidRDefault="00ED111E" w:rsidP="00372966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num w:numId="1" w16cid:durableId="1578319324">
    <w:abstractNumId w:val="1"/>
  </w:num>
  <w:num w:numId="2" w16cid:durableId="585502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44E76"/>
    <w:rsid w:val="000517E4"/>
    <w:rsid w:val="000541C3"/>
    <w:rsid w:val="00054A21"/>
    <w:rsid w:val="0008079A"/>
    <w:rsid w:val="0008098A"/>
    <w:rsid w:val="0008100F"/>
    <w:rsid w:val="00081921"/>
    <w:rsid w:val="000A4F2B"/>
    <w:rsid w:val="000B1FDF"/>
    <w:rsid w:val="000B66FF"/>
    <w:rsid w:val="000C771F"/>
    <w:rsid w:val="000E6014"/>
    <w:rsid w:val="000F37F2"/>
    <w:rsid w:val="001305EC"/>
    <w:rsid w:val="001628B1"/>
    <w:rsid w:val="00162F2C"/>
    <w:rsid w:val="00167EE2"/>
    <w:rsid w:val="001C68EE"/>
    <w:rsid w:val="001E4C16"/>
    <w:rsid w:val="0022184F"/>
    <w:rsid w:val="00230146"/>
    <w:rsid w:val="0025077E"/>
    <w:rsid w:val="002608B8"/>
    <w:rsid w:val="0027597B"/>
    <w:rsid w:val="00291D3F"/>
    <w:rsid w:val="002A452E"/>
    <w:rsid w:val="002F30D2"/>
    <w:rsid w:val="00332AA5"/>
    <w:rsid w:val="00347651"/>
    <w:rsid w:val="00372966"/>
    <w:rsid w:val="003737E1"/>
    <w:rsid w:val="00382160"/>
    <w:rsid w:val="003A1A2F"/>
    <w:rsid w:val="003A61FE"/>
    <w:rsid w:val="003B010C"/>
    <w:rsid w:val="003B4B6C"/>
    <w:rsid w:val="003B5049"/>
    <w:rsid w:val="003D3BCE"/>
    <w:rsid w:val="003E1670"/>
    <w:rsid w:val="00431078"/>
    <w:rsid w:val="00446CE9"/>
    <w:rsid w:val="00481089"/>
    <w:rsid w:val="00496106"/>
    <w:rsid w:val="0049612C"/>
    <w:rsid w:val="004B241C"/>
    <w:rsid w:val="005439B8"/>
    <w:rsid w:val="00552654"/>
    <w:rsid w:val="00566083"/>
    <w:rsid w:val="005E6DB7"/>
    <w:rsid w:val="005E7B10"/>
    <w:rsid w:val="00602BA9"/>
    <w:rsid w:val="00641F31"/>
    <w:rsid w:val="00644B99"/>
    <w:rsid w:val="0066578A"/>
    <w:rsid w:val="00695340"/>
    <w:rsid w:val="006A23BE"/>
    <w:rsid w:val="006B2F02"/>
    <w:rsid w:val="006F7345"/>
    <w:rsid w:val="00723B2F"/>
    <w:rsid w:val="00743B27"/>
    <w:rsid w:val="00792811"/>
    <w:rsid w:val="007B75CA"/>
    <w:rsid w:val="007F0B66"/>
    <w:rsid w:val="007F6CC1"/>
    <w:rsid w:val="00813372"/>
    <w:rsid w:val="00821CFE"/>
    <w:rsid w:val="008524A4"/>
    <w:rsid w:val="00867B0F"/>
    <w:rsid w:val="0089169D"/>
    <w:rsid w:val="008A3969"/>
    <w:rsid w:val="008B270D"/>
    <w:rsid w:val="00917B22"/>
    <w:rsid w:val="00930EA9"/>
    <w:rsid w:val="009438E1"/>
    <w:rsid w:val="00947D18"/>
    <w:rsid w:val="009569DD"/>
    <w:rsid w:val="00961119"/>
    <w:rsid w:val="009928D6"/>
    <w:rsid w:val="009B6950"/>
    <w:rsid w:val="009C16EF"/>
    <w:rsid w:val="009C70ED"/>
    <w:rsid w:val="009D122A"/>
    <w:rsid w:val="00A12E33"/>
    <w:rsid w:val="00A73DAE"/>
    <w:rsid w:val="00A862BA"/>
    <w:rsid w:val="00A8637F"/>
    <w:rsid w:val="00A978E4"/>
    <w:rsid w:val="00AB19B5"/>
    <w:rsid w:val="00B3085F"/>
    <w:rsid w:val="00B40071"/>
    <w:rsid w:val="00B41FCA"/>
    <w:rsid w:val="00B6197C"/>
    <w:rsid w:val="00B6420B"/>
    <w:rsid w:val="00BA5474"/>
    <w:rsid w:val="00BD72D8"/>
    <w:rsid w:val="00C06FEA"/>
    <w:rsid w:val="00C2564B"/>
    <w:rsid w:val="00C32990"/>
    <w:rsid w:val="00C73CBC"/>
    <w:rsid w:val="00C9265C"/>
    <w:rsid w:val="00CB1799"/>
    <w:rsid w:val="00CB3BA5"/>
    <w:rsid w:val="00CC14E0"/>
    <w:rsid w:val="00CC49C4"/>
    <w:rsid w:val="00D0636F"/>
    <w:rsid w:val="00D17299"/>
    <w:rsid w:val="00D54894"/>
    <w:rsid w:val="00D66A0F"/>
    <w:rsid w:val="00D7404F"/>
    <w:rsid w:val="00DA2B60"/>
    <w:rsid w:val="00DD5F67"/>
    <w:rsid w:val="00E015DB"/>
    <w:rsid w:val="00E046A6"/>
    <w:rsid w:val="00E04851"/>
    <w:rsid w:val="00E31535"/>
    <w:rsid w:val="00E57505"/>
    <w:rsid w:val="00EB63A2"/>
    <w:rsid w:val="00ED111E"/>
    <w:rsid w:val="00EE01AA"/>
    <w:rsid w:val="00EE23DA"/>
    <w:rsid w:val="00EE5E9B"/>
    <w:rsid w:val="00EF4ADD"/>
    <w:rsid w:val="00F00E0C"/>
    <w:rsid w:val="00F33D21"/>
    <w:rsid w:val="00F36D7D"/>
    <w:rsid w:val="00F70DDF"/>
    <w:rsid w:val="00F80F1A"/>
    <w:rsid w:val="00F93549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5</cp:revision>
  <cp:lastPrinted>2025-01-08T18:10:00Z</cp:lastPrinted>
  <dcterms:created xsi:type="dcterms:W3CDTF">2025-01-21T22:54:00Z</dcterms:created>
  <dcterms:modified xsi:type="dcterms:W3CDTF">2025-01-21T23:06:00Z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