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827018E" w:rsidR="00F00E0C" w:rsidRDefault="007409A9">
            <w:pPr>
              <w:pStyle w:val="TableParagraph"/>
              <w:spacing w:before="23"/>
              <w:ind w:left="48"/>
              <w:rPr>
                <w:rFonts w:ascii="Arial"/>
                <w:sz w:val="18"/>
              </w:rPr>
            </w:pPr>
            <w:r>
              <w:rPr>
                <w:rFonts w:ascii="Arial"/>
                <w:sz w:val="18"/>
              </w:rPr>
              <w:t>November 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7250425" w:rsidR="001628B1" w:rsidRPr="003724CE" w:rsidRDefault="00B03591" w:rsidP="00BD72D8">
            <w:pPr>
              <w:pStyle w:val="TableParagraph"/>
              <w:spacing w:before="31"/>
              <w:ind w:left="48"/>
              <w:rPr>
                <w:rFonts w:ascii="Arial"/>
                <w:sz w:val="18"/>
              </w:rPr>
            </w:pPr>
            <w:r>
              <w:rPr>
                <w:rFonts w:ascii="Arial"/>
                <w:sz w:val="18"/>
              </w:rPr>
              <w:t>Max</w:t>
            </w:r>
            <w:r w:rsidR="003724CE">
              <w:rPr>
                <w:rFonts w:ascii="Arial"/>
                <w:sz w:val="18"/>
              </w:rPr>
              <w:t xml:space="preserve"> </w:t>
            </w:r>
            <w:r>
              <w:rPr>
                <w:rFonts w:ascii="Arial"/>
                <w:sz w:val="18"/>
              </w:rPr>
              <w:t>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E020518"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DD4C9A">
              <w:rPr>
                <w:rFonts w:ascii="Arial" w:hAnsi="Arial" w:cs="Arial"/>
                <w:sz w:val="18"/>
              </w:rPr>
              <w:t>Jim Sibley</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DD4C9A">
              <w:rPr>
                <w:color w:val="231F20"/>
                <w:sz w:val="21"/>
                <w:highlight w:val="yellow"/>
              </w:rPr>
              <w:t>In</w:t>
            </w:r>
            <w:r w:rsidRPr="00DD4C9A">
              <w:rPr>
                <w:color w:val="231F20"/>
                <w:spacing w:val="3"/>
                <w:sz w:val="21"/>
                <w:highlight w:val="yellow"/>
              </w:rPr>
              <w:t xml:space="preserve"> </w:t>
            </w:r>
            <w:r w:rsidRPr="00DD4C9A">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384A35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B03591">
              <w:rPr>
                <w:rFonts w:ascii="Arial" w:hAnsi="Arial" w:cs="Arial"/>
                <w:sz w:val="18"/>
              </w:rPr>
              <w:t>4</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DD4C9A">
              <w:rPr>
                <w:color w:val="231F20"/>
                <w:sz w:val="21"/>
                <w:highlight w:val="yellow"/>
              </w:rPr>
              <w:t>In</w:t>
            </w:r>
            <w:r w:rsidRPr="00DD4C9A">
              <w:rPr>
                <w:color w:val="231F20"/>
                <w:spacing w:val="1"/>
                <w:sz w:val="21"/>
                <w:highlight w:val="yellow"/>
              </w:rPr>
              <w:t xml:space="preserve"> </w:t>
            </w:r>
            <w:r w:rsidRPr="00DD4C9A">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B03591">
              <w:rPr>
                <w:color w:val="231F20"/>
                <w:sz w:val="21"/>
                <w:highlight w:val="yellow"/>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z w:val="21"/>
                <w:highlight w:val="yellow"/>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227B95DA" w:rsidR="00F00E0C" w:rsidRPr="003724CE" w:rsidRDefault="00A8637F">
            <w:pPr>
              <w:pStyle w:val="TableParagraph"/>
              <w:spacing w:before="19"/>
              <w:rPr>
                <w:rFonts w:ascii="Arial"/>
                <w:sz w:val="18"/>
                <w:highlight w:val="yellow"/>
              </w:rPr>
            </w:pPr>
            <w:r w:rsidRPr="00DD4C9A">
              <w:rPr>
                <w:rFonts w:ascii="Arial"/>
                <w:sz w:val="18"/>
              </w:rPr>
              <w:t>Pretrial Conference</w:t>
            </w:r>
            <w:r w:rsidR="00E57505" w:rsidRPr="00DD4C9A">
              <w:rPr>
                <w:rFonts w:ascii="Arial"/>
                <w:sz w:val="18"/>
              </w:rPr>
              <w:t>s</w:t>
            </w:r>
            <w:r w:rsidR="00280983" w:rsidRPr="00DD4C9A">
              <w:rPr>
                <w:rFonts w:ascii="Arial"/>
                <w:sz w:val="18"/>
              </w:rPr>
              <w:t xml:space="preserve"> </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22FDF310" w:rsidR="00C9265C" w:rsidRPr="003724CE" w:rsidRDefault="00B03591" w:rsidP="009B6950">
            <w:pPr>
              <w:pStyle w:val="TableParagraph"/>
              <w:spacing w:before="5"/>
              <w:rPr>
                <w:sz w:val="21"/>
              </w:rPr>
            </w:pPr>
            <w:r>
              <w:rPr>
                <w:sz w:val="21"/>
              </w:rPr>
              <w:t>Max</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70204809" w:rsidR="0008100F" w:rsidRPr="003724CE" w:rsidRDefault="00B03591" w:rsidP="007B75CA">
            <w:pPr>
              <w:pStyle w:val="TableParagraph"/>
              <w:spacing w:before="5"/>
              <w:rPr>
                <w:sz w:val="21"/>
              </w:rPr>
            </w:pPr>
            <w:r>
              <w:rPr>
                <w:sz w:val="21"/>
              </w:rPr>
              <w:t>Max</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D21BE9">
              <w:rPr>
                <w:sz w:val="21"/>
              </w:rPr>
              <w:t>is</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24822DEF" w:rsidR="0008100F" w:rsidRPr="003724CE" w:rsidRDefault="00B03591" w:rsidP="007B75CA">
            <w:pPr>
              <w:pStyle w:val="TableParagraph"/>
              <w:spacing w:before="5"/>
              <w:rPr>
                <w:sz w:val="21"/>
              </w:rPr>
            </w:pPr>
            <w:r>
              <w:rPr>
                <w:sz w:val="21"/>
              </w:rPr>
              <w:t>Max</w:t>
            </w:r>
            <w:r w:rsidR="001628B1" w:rsidRPr="003724CE">
              <w:rPr>
                <w:sz w:val="21"/>
              </w:rPr>
              <w:t xml:space="preserve"> did a good job advocating for h</w:t>
            </w:r>
            <w:r w:rsidR="00D21BE9">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DD4C9A">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DD4C9A">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B03591">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B03591">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5D5F9A51" w:rsidR="00F00E0C" w:rsidRPr="003724CE" w:rsidRDefault="00BF2D12">
            <w:pPr>
              <w:pStyle w:val="TableParagraph"/>
              <w:spacing w:line="246" w:lineRule="exact"/>
              <w:rPr>
                <w:sz w:val="21"/>
              </w:rPr>
            </w:pPr>
            <w:r>
              <w:rPr>
                <w:color w:val="231F20"/>
                <w:sz w:val="21"/>
              </w:rPr>
              <w:t>Does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0749EA15"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BF2D12">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10FE30DE" w14:textId="37C2CF96" w:rsidR="003724CE" w:rsidRPr="003724CE" w:rsidRDefault="00B03591" w:rsidP="003724CE">
            <w:pPr>
              <w:pStyle w:val="BodyText"/>
              <w:numPr>
                <w:ilvl w:val="0"/>
                <w:numId w:val="1"/>
              </w:numPr>
              <w:rPr>
                <w:bCs w:val="0"/>
              </w:rPr>
            </w:pPr>
            <w:r>
              <w:rPr>
                <w:b w:val="0"/>
              </w:rPr>
              <w:t>1</w:t>
            </w:r>
            <w:r w:rsidR="00DD4C9A">
              <w:rPr>
                <w:b w:val="0"/>
              </w:rPr>
              <w:t xml:space="preserve"> of </w:t>
            </w:r>
            <w:r>
              <w:rPr>
                <w:b w:val="0"/>
              </w:rPr>
              <w:t>Max</w:t>
            </w:r>
            <w:r w:rsidR="00DD4C9A">
              <w:rPr>
                <w:b w:val="0"/>
              </w:rPr>
              <w:t xml:space="preserve">’s </w:t>
            </w:r>
            <w:r>
              <w:rPr>
                <w:b w:val="0"/>
              </w:rPr>
              <w:t>case</w:t>
            </w:r>
            <w:r w:rsidR="00951B7D">
              <w:rPr>
                <w:b w:val="0"/>
              </w:rPr>
              <w:t>s</w:t>
            </w:r>
            <w:r>
              <w:rPr>
                <w:b w:val="0"/>
              </w:rPr>
              <w:t xml:space="preserve"> was continued to 12/11/2024 for the parties to have additional time to try and reach a settlement agreement</w:t>
            </w:r>
            <w:r w:rsidR="00B860F3">
              <w:rPr>
                <w:b w:val="0"/>
              </w:rPr>
              <w:t>.</w:t>
            </w:r>
            <w:r>
              <w:rPr>
                <w:b w:val="0"/>
              </w:rPr>
              <w:t xml:space="preserve"> Th</w:t>
            </w:r>
            <w:r w:rsidR="00951B7D">
              <w:rPr>
                <w:b w:val="0"/>
              </w:rPr>
              <w:t>is</w:t>
            </w:r>
            <w:r>
              <w:rPr>
                <w:b w:val="0"/>
              </w:rPr>
              <w:t xml:space="preserve"> client </w:t>
            </w:r>
            <w:r w:rsidR="00951B7D">
              <w:rPr>
                <w:b w:val="0"/>
              </w:rPr>
              <w:t>i</w:t>
            </w:r>
            <w:r>
              <w:rPr>
                <w:b w:val="0"/>
              </w:rPr>
              <w:t xml:space="preserve">s </w:t>
            </w:r>
            <w:proofErr w:type="gramStart"/>
            <w:r>
              <w:rPr>
                <w:b w:val="0"/>
              </w:rPr>
              <w:t>out-of-custody</w:t>
            </w:r>
            <w:proofErr w:type="gramEnd"/>
            <w:r>
              <w:rPr>
                <w:b w:val="0"/>
              </w:rPr>
              <w:t xml:space="preserve"> and had previously waived his right to a speedy preliminary hearing. </w:t>
            </w:r>
            <w:r w:rsidR="001332AC" w:rsidRPr="003724CE">
              <w:rPr>
                <w:b w:val="0"/>
              </w:rPr>
              <w:t xml:space="preserve"> </w:t>
            </w:r>
          </w:p>
          <w:p w14:paraId="27CBD336" w14:textId="69D17327" w:rsidR="001332AC" w:rsidRPr="00B860F3" w:rsidRDefault="00B860F3" w:rsidP="00EF4ADD">
            <w:pPr>
              <w:pStyle w:val="BodyText"/>
              <w:numPr>
                <w:ilvl w:val="0"/>
                <w:numId w:val="1"/>
              </w:numPr>
              <w:rPr>
                <w:b w:val="0"/>
              </w:rPr>
            </w:pPr>
            <w:r w:rsidRPr="00B860F3">
              <w:rPr>
                <w:b w:val="0"/>
              </w:rPr>
              <w:t xml:space="preserve">1 of </w:t>
            </w:r>
            <w:r w:rsidR="00B03591">
              <w:rPr>
                <w:b w:val="0"/>
              </w:rPr>
              <w:t>Max</w:t>
            </w:r>
            <w:r w:rsidRPr="00B860F3">
              <w:rPr>
                <w:b w:val="0"/>
              </w:rPr>
              <w:t xml:space="preserve">’s clients </w:t>
            </w:r>
            <w:r w:rsidR="00951B7D">
              <w:rPr>
                <w:b w:val="0"/>
              </w:rPr>
              <w:t xml:space="preserve">entered </w:t>
            </w:r>
            <w:proofErr w:type="gramStart"/>
            <w:r w:rsidR="00951B7D">
              <w:rPr>
                <w:b w:val="0"/>
              </w:rPr>
              <w:t>guilty</w:t>
            </w:r>
            <w:proofErr w:type="gramEnd"/>
            <w:r w:rsidR="00951B7D">
              <w:rPr>
                <w:b w:val="0"/>
              </w:rPr>
              <w:t xml:space="preserve"> plea, pursuant to negotiations, to an amended charge of Driving on a Sidewalk. The parties made a joint sentencing recommendation of a fine of $198 and attendance at a traffic safety course. The court followed the joint recommendation. The fine was taken from cash bail</w:t>
            </w:r>
            <w:r w:rsidR="004A353D">
              <w:rPr>
                <w:b w:val="0"/>
              </w:rPr>
              <w:t>. The client</w:t>
            </w:r>
            <w:r w:rsidR="00951B7D">
              <w:rPr>
                <w:b w:val="0"/>
              </w:rPr>
              <w:t xml:space="preserve">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6F54526" w14:textId="7BEC1165" w:rsidR="00951B7D" w:rsidRDefault="00951B7D" w:rsidP="00951B7D">
      <w:pPr>
        <w:pStyle w:val="BodyText"/>
        <w:ind w:left="720"/>
        <w:rPr>
          <w:b w:val="0"/>
          <w:bCs w:val="0"/>
          <w:color w:val="231F20"/>
          <w:spacing w:val="-2"/>
        </w:rPr>
      </w:pPr>
      <w:r>
        <w:rPr>
          <w:b w:val="0"/>
          <w:bCs w:val="0"/>
          <w:color w:val="231F20"/>
          <w:spacing w:val="-2"/>
        </w:rPr>
        <w:t xml:space="preserve">submitted proof </w:t>
      </w:r>
      <w:r w:rsidR="00B9055B">
        <w:rPr>
          <w:b w:val="0"/>
          <w:bCs w:val="0"/>
          <w:color w:val="231F20"/>
          <w:spacing w:val="-2"/>
        </w:rPr>
        <w:t xml:space="preserve">to the court </w:t>
      </w:r>
      <w:r>
        <w:rPr>
          <w:b w:val="0"/>
          <w:bCs w:val="0"/>
          <w:color w:val="231F20"/>
          <w:spacing w:val="-2"/>
        </w:rPr>
        <w:t>that he has attended and completed a traffic safety course.</w:t>
      </w:r>
    </w:p>
    <w:p w14:paraId="2A7AEFDC" w14:textId="676D9A06" w:rsidR="00F36D7D" w:rsidRDefault="00B860F3" w:rsidP="00B860F3">
      <w:pPr>
        <w:pStyle w:val="BodyText"/>
        <w:numPr>
          <w:ilvl w:val="0"/>
          <w:numId w:val="1"/>
        </w:numPr>
        <w:rPr>
          <w:b w:val="0"/>
          <w:bCs w:val="0"/>
          <w:color w:val="231F20"/>
          <w:spacing w:val="-2"/>
        </w:rPr>
      </w:pPr>
      <w:r w:rsidRPr="00951B7D">
        <w:rPr>
          <w:b w:val="0"/>
          <w:bCs w:val="0"/>
          <w:color w:val="231F20"/>
          <w:spacing w:val="-2"/>
        </w:rPr>
        <w:t xml:space="preserve">1 of </w:t>
      </w:r>
      <w:r w:rsidR="00B03591" w:rsidRPr="00951B7D">
        <w:rPr>
          <w:b w:val="0"/>
          <w:bCs w:val="0"/>
          <w:color w:val="231F20"/>
          <w:spacing w:val="-2"/>
        </w:rPr>
        <w:t>Max</w:t>
      </w:r>
      <w:r w:rsidRPr="00951B7D">
        <w:rPr>
          <w:b w:val="0"/>
          <w:bCs w:val="0"/>
          <w:color w:val="231F20"/>
          <w:spacing w:val="-2"/>
        </w:rPr>
        <w:t>’s clients entered a guilty plea, pursuant to negotiations, to a</w:t>
      </w:r>
      <w:r w:rsidR="00951B7D" w:rsidRPr="00951B7D">
        <w:rPr>
          <w:b w:val="0"/>
          <w:bCs w:val="0"/>
          <w:color w:val="231F20"/>
          <w:spacing w:val="-2"/>
        </w:rPr>
        <w:t>n amended</w:t>
      </w:r>
      <w:r w:rsidRPr="00951B7D">
        <w:rPr>
          <w:b w:val="0"/>
          <w:bCs w:val="0"/>
          <w:color w:val="231F20"/>
          <w:spacing w:val="-2"/>
        </w:rPr>
        <w:t xml:space="preserve"> charge</w:t>
      </w:r>
      <w:r w:rsidR="00951B7D" w:rsidRPr="00951B7D">
        <w:rPr>
          <w:b w:val="0"/>
          <w:bCs w:val="0"/>
          <w:color w:val="231F20"/>
          <w:spacing w:val="-2"/>
        </w:rPr>
        <w:t xml:space="preserve"> of Disorderly Conduct</w:t>
      </w:r>
      <w:r w:rsidRPr="00951B7D">
        <w:rPr>
          <w:b w:val="0"/>
          <w:bCs w:val="0"/>
          <w:color w:val="231F20"/>
          <w:spacing w:val="-2"/>
        </w:rPr>
        <w:t xml:space="preserve">. </w:t>
      </w:r>
      <w:r w:rsidR="00951B7D" w:rsidRPr="00951B7D">
        <w:rPr>
          <w:b w:val="0"/>
          <w:bCs w:val="0"/>
          <w:color w:val="231F20"/>
          <w:spacing w:val="-2"/>
        </w:rPr>
        <w:t xml:space="preserve">  </w:t>
      </w:r>
      <w:r w:rsidRPr="00951B7D">
        <w:rPr>
          <w:b w:val="0"/>
          <w:bCs w:val="0"/>
          <w:color w:val="231F20"/>
          <w:spacing w:val="-2"/>
        </w:rPr>
        <w:t xml:space="preserve">The </w:t>
      </w:r>
      <w:r w:rsidR="00951B7D" w:rsidRPr="00951B7D">
        <w:rPr>
          <w:b w:val="0"/>
          <w:bCs w:val="0"/>
          <w:color w:val="231F20"/>
          <w:spacing w:val="-2"/>
        </w:rPr>
        <w:t xml:space="preserve">parties made a joint </w:t>
      </w:r>
      <w:r w:rsidRPr="00951B7D">
        <w:rPr>
          <w:b w:val="0"/>
          <w:bCs w:val="0"/>
          <w:color w:val="231F20"/>
          <w:spacing w:val="-2"/>
        </w:rPr>
        <w:t xml:space="preserve">sentencing </w:t>
      </w:r>
      <w:r w:rsidR="00951B7D" w:rsidRPr="00951B7D">
        <w:rPr>
          <w:b w:val="0"/>
          <w:bCs w:val="0"/>
          <w:color w:val="231F20"/>
          <w:spacing w:val="-2"/>
        </w:rPr>
        <w:t xml:space="preserve">recommendation which included a </w:t>
      </w:r>
      <w:proofErr w:type="gramStart"/>
      <w:r w:rsidR="00951B7D" w:rsidRPr="00951B7D">
        <w:rPr>
          <w:b w:val="0"/>
          <w:bCs w:val="0"/>
          <w:color w:val="231F20"/>
          <w:spacing w:val="-2"/>
        </w:rPr>
        <w:t>30 day</w:t>
      </w:r>
      <w:proofErr w:type="gramEnd"/>
      <w:r w:rsidR="00951B7D" w:rsidRPr="00951B7D">
        <w:rPr>
          <w:b w:val="0"/>
          <w:bCs w:val="0"/>
          <w:color w:val="231F20"/>
          <w:spacing w:val="-2"/>
        </w:rPr>
        <w:t xml:space="preserve"> suspended jail sentence with conditions, including restitution of $363.30 to the victim. The court followed the joint recommendation. The restitution was paid today. </w:t>
      </w:r>
    </w:p>
    <w:p w14:paraId="04FABA0E" w14:textId="0198F759" w:rsidR="00951B7D" w:rsidRPr="00951B7D" w:rsidRDefault="00951B7D" w:rsidP="00B860F3">
      <w:pPr>
        <w:pStyle w:val="BodyText"/>
        <w:numPr>
          <w:ilvl w:val="0"/>
          <w:numId w:val="1"/>
        </w:numPr>
        <w:rPr>
          <w:b w:val="0"/>
          <w:bCs w:val="0"/>
          <w:color w:val="231F20"/>
          <w:spacing w:val="-2"/>
        </w:rPr>
      </w:pPr>
      <w:r>
        <w:rPr>
          <w:b w:val="0"/>
          <w:bCs w:val="0"/>
          <w:color w:val="231F20"/>
          <w:spacing w:val="-2"/>
        </w:rPr>
        <w:t xml:space="preserve">1 of Max’s clients waived her right to a preliminary hearing in one case and entered a guilty plea to a misdemeanor Theft charge in a second case. The parties jointly recommended that the client be sentenced to 10 days jail with credit for 10 </w:t>
      </w:r>
      <w:proofErr w:type="spellStart"/>
      <w:r>
        <w:rPr>
          <w:b w:val="0"/>
          <w:bCs w:val="0"/>
          <w:color w:val="231F20"/>
          <w:spacing w:val="-2"/>
        </w:rPr>
        <w:t>days time</w:t>
      </w:r>
      <w:proofErr w:type="spellEnd"/>
      <w:r>
        <w:rPr>
          <w:b w:val="0"/>
          <w:bCs w:val="0"/>
          <w:color w:val="231F20"/>
          <w:spacing w:val="-2"/>
        </w:rPr>
        <w:t xml:space="preserve"> served on the misdemeanor charge. The parties further stipulated that the restitution for the Theft would be ordered in the District Court case. The client’s arraignment in District Court was set for 12/03/2024 at 9:00 a.m.</w:t>
      </w:r>
    </w:p>
    <w:sectPr w:rsidR="00951B7D" w:rsidRPr="00951B7D">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8079A"/>
    <w:rsid w:val="0008098A"/>
    <w:rsid w:val="0008100F"/>
    <w:rsid w:val="000A4F2B"/>
    <w:rsid w:val="000B1FDF"/>
    <w:rsid w:val="001305EC"/>
    <w:rsid w:val="001332AC"/>
    <w:rsid w:val="001628B1"/>
    <w:rsid w:val="00167EE2"/>
    <w:rsid w:val="001D5B86"/>
    <w:rsid w:val="0022184F"/>
    <w:rsid w:val="00230146"/>
    <w:rsid w:val="0025077E"/>
    <w:rsid w:val="002608B8"/>
    <w:rsid w:val="00280983"/>
    <w:rsid w:val="002941FF"/>
    <w:rsid w:val="002F30D2"/>
    <w:rsid w:val="003035B4"/>
    <w:rsid w:val="00332AA5"/>
    <w:rsid w:val="00346A7D"/>
    <w:rsid w:val="003724CE"/>
    <w:rsid w:val="003737E1"/>
    <w:rsid w:val="00382160"/>
    <w:rsid w:val="003A1A2F"/>
    <w:rsid w:val="003B010C"/>
    <w:rsid w:val="003B4B6C"/>
    <w:rsid w:val="003B5049"/>
    <w:rsid w:val="003C4DE1"/>
    <w:rsid w:val="003D3BCE"/>
    <w:rsid w:val="003E1670"/>
    <w:rsid w:val="00422EDA"/>
    <w:rsid w:val="00431078"/>
    <w:rsid w:val="00496106"/>
    <w:rsid w:val="0049612C"/>
    <w:rsid w:val="004A353D"/>
    <w:rsid w:val="004B241C"/>
    <w:rsid w:val="0055265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92811"/>
    <w:rsid w:val="007B75CA"/>
    <w:rsid w:val="007F0B66"/>
    <w:rsid w:val="007F6CC1"/>
    <w:rsid w:val="00813372"/>
    <w:rsid w:val="008524A4"/>
    <w:rsid w:val="0086299B"/>
    <w:rsid w:val="00867B0F"/>
    <w:rsid w:val="00880ECF"/>
    <w:rsid w:val="0089169D"/>
    <w:rsid w:val="008B270D"/>
    <w:rsid w:val="008F41D5"/>
    <w:rsid w:val="00930EA9"/>
    <w:rsid w:val="009438E1"/>
    <w:rsid w:val="00947D18"/>
    <w:rsid w:val="00951B7D"/>
    <w:rsid w:val="009569DD"/>
    <w:rsid w:val="009928D6"/>
    <w:rsid w:val="009B6950"/>
    <w:rsid w:val="009D122A"/>
    <w:rsid w:val="00A12E33"/>
    <w:rsid w:val="00A73DAE"/>
    <w:rsid w:val="00A8637F"/>
    <w:rsid w:val="00A978E4"/>
    <w:rsid w:val="00AB19B5"/>
    <w:rsid w:val="00B03591"/>
    <w:rsid w:val="00B3085F"/>
    <w:rsid w:val="00B6197C"/>
    <w:rsid w:val="00B6420B"/>
    <w:rsid w:val="00B860F3"/>
    <w:rsid w:val="00B9055B"/>
    <w:rsid w:val="00BA5474"/>
    <w:rsid w:val="00BD72D8"/>
    <w:rsid w:val="00BF2D12"/>
    <w:rsid w:val="00C06FEA"/>
    <w:rsid w:val="00C9265C"/>
    <w:rsid w:val="00CB1799"/>
    <w:rsid w:val="00CB3BA5"/>
    <w:rsid w:val="00CC14E0"/>
    <w:rsid w:val="00CD0F54"/>
    <w:rsid w:val="00D17299"/>
    <w:rsid w:val="00D21BE9"/>
    <w:rsid w:val="00D66A0F"/>
    <w:rsid w:val="00D7404F"/>
    <w:rsid w:val="00DA2B60"/>
    <w:rsid w:val="00DD4C9A"/>
    <w:rsid w:val="00DD5F67"/>
    <w:rsid w:val="00DF0AC0"/>
    <w:rsid w:val="00E015DB"/>
    <w:rsid w:val="00E046A6"/>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10</cp:revision>
  <dcterms:created xsi:type="dcterms:W3CDTF">2025-01-09T19:18:00Z</dcterms:created>
  <dcterms:modified xsi:type="dcterms:W3CDTF">2025-01-10T07:53:00Z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