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9D567F8"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1305EC">
              <w:rPr>
                <w:rFonts w:ascii="Arial"/>
                <w:sz w:val="18"/>
              </w:rPr>
              <w:t>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27A6604" w:rsidR="001628B1" w:rsidRPr="00FD5090" w:rsidRDefault="00CB1799" w:rsidP="00BD72D8">
            <w:pPr>
              <w:pStyle w:val="TableParagraph"/>
              <w:spacing w:before="31"/>
              <w:ind w:left="48"/>
              <w:rPr>
                <w:rFonts w:ascii="Arial"/>
                <w:sz w:val="18"/>
              </w:rPr>
            </w:pPr>
            <w:r>
              <w:rPr>
                <w:rFonts w:ascii="Arial"/>
                <w:sz w:val="18"/>
              </w:rPr>
              <w:t>Mary</w:t>
            </w:r>
            <w:r w:rsidR="00FD5090" w:rsidRPr="00FD5090">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0CAD21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Chelsea Mazza</w:t>
            </w:r>
            <w:r w:rsidR="005168B0">
              <w:rPr>
                <w:rFonts w:ascii="Arial" w:hAnsi="Arial" w:cs="Arial"/>
                <w:sz w:val="18"/>
              </w:rPr>
              <w:t xml:space="preserve"> and Ric Casper</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5168B0">
              <w:rPr>
                <w:color w:val="231F20"/>
                <w:sz w:val="21"/>
                <w:highlight w:val="yellow"/>
              </w:rPr>
              <w:t>In</w:t>
            </w:r>
            <w:r w:rsidRPr="005168B0">
              <w:rPr>
                <w:color w:val="231F20"/>
                <w:spacing w:val="3"/>
                <w:sz w:val="21"/>
                <w:highlight w:val="yellow"/>
              </w:rPr>
              <w:t xml:space="preserve"> </w:t>
            </w:r>
            <w:r w:rsidRPr="005168B0">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D5E5D76"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5168B0">
              <w:rPr>
                <w:rFonts w:ascii="Arial" w:hAnsi="Arial" w:cs="Arial"/>
                <w:sz w:val="18"/>
              </w:rPr>
              <w:t>3</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5168B0">
              <w:rPr>
                <w:color w:val="231F20"/>
                <w:sz w:val="21"/>
                <w:highlight w:val="yellow"/>
              </w:rPr>
              <w:t>In</w:t>
            </w:r>
            <w:r w:rsidRPr="005168B0">
              <w:rPr>
                <w:color w:val="231F20"/>
                <w:spacing w:val="1"/>
                <w:sz w:val="21"/>
                <w:highlight w:val="yellow"/>
              </w:rPr>
              <w:t xml:space="preserve"> </w:t>
            </w:r>
            <w:r w:rsidRPr="005168B0">
              <w:rPr>
                <w:color w:val="231F20"/>
                <w:sz w:val="21"/>
                <w:highlight w:val="yellow"/>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FD5090">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z w:val="21"/>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5168B0">
              <w:rPr>
                <w:color w:val="231F20"/>
                <w:spacing w:val="-2"/>
                <w:sz w:val="21"/>
                <w:highlight w:val="yellow"/>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6876CC15" w:rsidR="00F00E0C" w:rsidRPr="00FD5090" w:rsidRDefault="005168B0">
            <w:pPr>
              <w:pStyle w:val="TableParagraph"/>
              <w:spacing w:before="19"/>
              <w:rPr>
                <w:rFonts w:ascii="Arial"/>
                <w:sz w:val="18"/>
              </w:rPr>
            </w:pPr>
            <w:r>
              <w:rPr>
                <w:rFonts w:ascii="Arial"/>
                <w:sz w:val="18"/>
              </w:rPr>
              <w:t>Arraignment and Sentencing Hearings</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C126F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C126F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C126F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C126F4">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09EBD45F" w:rsidR="00C9265C" w:rsidRPr="00FD5090" w:rsidRDefault="00CB1799" w:rsidP="009B6950">
            <w:pPr>
              <w:pStyle w:val="TableParagraph"/>
              <w:spacing w:before="5"/>
              <w:rPr>
                <w:sz w:val="21"/>
              </w:rPr>
            </w:pPr>
            <w:r>
              <w:rPr>
                <w:sz w:val="21"/>
              </w:rPr>
              <w:t>Mary</w:t>
            </w:r>
            <w:r w:rsidR="00FD5090" w:rsidRPr="00FD5090">
              <w:rPr>
                <w:sz w:val="21"/>
              </w:rPr>
              <w:t xml:space="preserve"> </w:t>
            </w:r>
            <w:r w:rsidR="00C126F4">
              <w:rPr>
                <w:sz w:val="21"/>
              </w:rPr>
              <w:t>appeared prepared for her cases today.</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60706149" w:rsidR="0008100F" w:rsidRPr="00FD5090" w:rsidRDefault="00CB1799" w:rsidP="007B75CA">
            <w:pPr>
              <w:pStyle w:val="TableParagraph"/>
              <w:spacing w:before="5"/>
              <w:rPr>
                <w:sz w:val="21"/>
              </w:rPr>
            </w:pPr>
            <w:r>
              <w:rPr>
                <w:sz w:val="21"/>
              </w:rPr>
              <w:t>Mary</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w:t>
            </w:r>
            <w:r w:rsidR="00C126F4" w:rsidRPr="00FD5090">
              <w:rPr>
                <w:sz w:val="21"/>
              </w:rPr>
              <w:t>h</w:t>
            </w:r>
            <w:r w:rsidR="00C126F4">
              <w:rPr>
                <w:sz w:val="21"/>
              </w:rPr>
              <w:t>er</w:t>
            </w:r>
            <w:r w:rsidR="001628B1" w:rsidRPr="00FD5090">
              <w:rPr>
                <w:sz w:val="21"/>
              </w:rPr>
              <w:t xml:space="preserve"> case</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5EBB3D5D" w:rsidR="0008100F" w:rsidRPr="00FD5090" w:rsidRDefault="00CB1799" w:rsidP="007B75CA">
            <w:pPr>
              <w:pStyle w:val="TableParagraph"/>
              <w:spacing w:before="5"/>
              <w:rPr>
                <w:sz w:val="21"/>
              </w:rPr>
            </w:pPr>
            <w:r>
              <w:rPr>
                <w:sz w:val="21"/>
              </w:rPr>
              <w:t>Mary</w:t>
            </w:r>
            <w:r w:rsidR="001628B1" w:rsidRPr="00FD5090">
              <w:rPr>
                <w:sz w:val="21"/>
              </w:rPr>
              <w:t xml:space="preserve"> did a good job advocating for h</w:t>
            </w:r>
            <w:r w:rsidR="00C126F4">
              <w:rPr>
                <w:sz w:val="21"/>
              </w:rPr>
              <w:t>er</w:t>
            </w:r>
            <w:r w:rsidR="001628B1" w:rsidRPr="00FD5090">
              <w:rPr>
                <w:sz w:val="21"/>
              </w:rPr>
              <w:t xml:space="preserve"> client during the court hearing</w:t>
            </w:r>
            <w:r w:rsidR="00C126F4">
              <w:rPr>
                <w:sz w:val="21"/>
              </w:rPr>
              <w:t>s</w:t>
            </w:r>
            <w:r w:rsidR="001628B1" w:rsidRPr="00FD5090">
              <w:rPr>
                <w:sz w:val="21"/>
              </w:rPr>
              <w:t>.</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06FA6845" w:rsidR="0008100F" w:rsidRPr="00FD5090" w:rsidRDefault="001628B1" w:rsidP="007B75CA">
            <w:pPr>
              <w:pStyle w:val="TableParagraph"/>
              <w:spacing w:before="6"/>
              <w:rPr>
                <w:sz w:val="21"/>
              </w:rPr>
            </w:pPr>
            <w:r w:rsidRPr="00FD5090">
              <w:rPr>
                <w:sz w:val="21"/>
              </w:rPr>
              <w:t>The attorney-client communication appeared to be good</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8F15E0">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8F15E0">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8F15E0">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FD5090">
              <w:rPr>
                <w:color w:val="231F20"/>
                <w:spacing w:val="-5"/>
                <w:sz w:val="21"/>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8F15E0">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8F15E0">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8F15E0">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8F15E0">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8F15E0">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2E4A53">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27CBD336" w14:textId="0A4E2C19" w:rsidR="009438E1" w:rsidRPr="00FD5090" w:rsidRDefault="00EF4ADD" w:rsidP="00EF4ADD">
            <w:pPr>
              <w:pStyle w:val="BodyText"/>
              <w:numPr>
                <w:ilvl w:val="0"/>
                <w:numId w:val="1"/>
              </w:numPr>
              <w:rPr>
                <w:bCs w:val="0"/>
              </w:rPr>
            </w:pPr>
            <w:r w:rsidRPr="00FD5090">
              <w:rPr>
                <w:b w:val="0"/>
              </w:rPr>
              <w:t xml:space="preserve">One of </w:t>
            </w:r>
            <w:r w:rsidR="002E4A53">
              <w:rPr>
                <w:b w:val="0"/>
              </w:rPr>
              <w:t>Mary’s clients was set for sentencing for a charge of Supplying a Schedule I Controlled Substance, a category C felony. Mary argued for diversion, and in the alternative probation with drug court as a condition of probation. Mary presented evidence and argument in mitigation. The court closed the hearing briefly for the presentation of confidential defense mitigation information. The State argued for the maximum sentence of 24-60 months active prison. The court denied the defense petition for diversion and sentenced the client to the maximum sentence 24-60 months active prison with credit time served of 79 days.</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75C8B52D" w:rsidR="00F36D7D" w:rsidRDefault="008F15E0" w:rsidP="00F80F1A">
      <w:pPr>
        <w:pStyle w:val="BodyText"/>
        <w:numPr>
          <w:ilvl w:val="0"/>
          <w:numId w:val="1"/>
        </w:numPr>
        <w:rPr>
          <w:b w:val="0"/>
          <w:bCs w:val="0"/>
          <w:color w:val="231F20"/>
          <w:spacing w:val="-2"/>
        </w:rPr>
      </w:pPr>
      <w:r>
        <w:rPr>
          <w:b w:val="0"/>
          <w:bCs w:val="0"/>
          <w:color w:val="231F20"/>
          <w:spacing w:val="-2"/>
        </w:rPr>
        <w:t>One of Mary’s clients was set for an Arraignment. The client pled guilty, pursuant to negotiations, to all 5 counts in the information (which included the small Habitual Criminal Statute</w:t>
      </w:r>
      <w:r w:rsidR="00C126F4">
        <w:rPr>
          <w:b w:val="0"/>
          <w:bCs w:val="0"/>
          <w:color w:val="231F20"/>
          <w:spacing w:val="-2"/>
        </w:rPr>
        <w:t>, Forgery, Possession of a Credit Card Without the Cardholder’s Consent, Possession of a Stolen Motor Vehicle, and Impersonating Another</w:t>
      </w:r>
      <w:r>
        <w:rPr>
          <w:b w:val="0"/>
          <w:bCs w:val="0"/>
          <w:color w:val="231F20"/>
          <w:spacing w:val="-2"/>
        </w:rPr>
        <w:t>).</w:t>
      </w:r>
      <w:r w:rsidR="00C126F4">
        <w:rPr>
          <w:b w:val="0"/>
          <w:bCs w:val="0"/>
          <w:color w:val="231F20"/>
          <w:spacing w:val="-2"/>
        </w:rPr>
        <w:t xml:space="preserve"> Probation is not possible on the Habitual Criminal charge. Sentencing was set for 12/02/2024. Note: pursuant to the negotiations the State would not pursue the larger Habitual Criminal charge.</w:t>
      </w:r>
    </w:p>
    <w:p w14:paraId="64755C99" w14:textId="288A27D0" w:rsidR="00C126F4" w:rsidRPr="00C126F4" w:rsidRDefault="00C126F4" w:rsidP="00C126F4">
      <w:pPr>
        <w:pStyle w:val="BodyText"/>
        <w:numPr>
          <w:ilvl w:val="0"/>
          <w:numId w:val="1"/>
        </w:numPr>
        <w:rPr>
          <w:b w:val="0"/>
          <w:bCs w:val="0"/>
          <w:color w:val="231F20"/>
          <w:spacing w:val="-2"/>
        </w:rPr>
      </w:pPr>
      <w:r>
        <w:rPr>
          <w:b w:val="0"/>
          <w:bCs w:val="0"/>
          <w:color w:val="231F20"/>
          <w:spacing w:val="-2"/>
        </w:rPr>
        <w:t>Mary’s final case was a client being sentenced on a Battery by a Prisoner felony. The court followed the joint sentencing recommendation of 12-36 months prison, suspended, defendant placed on probation not to exceed 6 months. The defendant to serve 6 months in the Douglas County Jail with credit time served of 30 days. The court ordered that the defendant is eligible for good time and trustee time credits. Upon completion of the jail sentence that probation will be successfully terminated. The fines, fees and assessments were ordered and paid today.</w:t>
      </w:r>
    </w:p>
    <w:sectPr w:rsidR="00C126F4" w:rsidRPr="00C126F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079A"/>
    <w:rsid w:val="0008100F"/>
    <w:rsid w:val="000B1FDF"/>
    <w:rsid w:val="001305EC"/>
    <w:rsid w:val="001628B1"/>
    <w:rsid w:val="00167EE2"/>
    <w:rsid w:val="0022184F"/>
    <w:rsid w:val="00230146"/>
    <w:rsid w:val="0025077E"/>
    <w:rsid w:val="002608B8"/>
    <w:rsid w:val="002E4A53"/>
    <w:rsid w:val="002F30D2"/>
    <w:rsid w:val="00332AA5"/>
    <w:rsid w:val="003737E1"/>
    <w:rsid w:val="00382160"/>
    <w:rsid w:val="003B010C"/>
    <w:rsid w:val="003B4B6C"/>
    <w:rsid w:val="003B5049"/>
    <w:rsid w:val="003E1670"/>
    <w:rsid w:val="00431078"/>
    <w:rsid w:val="0049612C"/>
    <w:rsid w:val="004B241C"/>
    <w:rsid w:val="005168B0"/>
    <w:rsid w:val="00552654"/>
    <w:rsid w:val="00566083"/>
    <w:rsid w:val="005E7B10"/>
    <w:rsid w:val="00602BA9"/>
    <w:rsid w:val="0066578A"/>
    <w:rsid w:val="00695340"/>
    <w:rsid w:val="006F7345"/>
    <w:rsid w:val="00723B2F"/>
    <w:rsid w:val="00792811"/>
    <w:rsid w:val="007B75CA"/>
    <w:rsid w:val="007F0B66"/>
    <w:rsid w:val="007F6CC1"/>
    <w:rsid w:val="00813372"/>
    <w:rsid w:val="008524A4"/>
    <w:rsid w:val="00867B0F"/>
    <w:rsid w:val="0089169D"/>
    <w:rsid w:val="008B270D"/>
    <w:rsid w:val="008F15E0"/>
    <w:rsid w:val="00930EA9"/>
    <w:rsid w:val="009438E1"/>
    <w:rsid w:val="00947D18"/>
    <w:rsid w:val="009569DD"/>
    <w:rsid w:val="009928D6"/>
    <w:rsid w:val="009B6950"/>
    <w:rsid w:val="009D122A"/>
    <w:rsid w:val="00A73DAE"/>
    <w:rsid w:val="00A8637F"/>
    <w:rsid w:val="00A978E4"/>
    <w:rsid w:val="00AB19B5"/>
    <w:rsid w:val="00B3085F"/>
    <w:rsid w:val="00B6197C"/>
    <w:rsid w:val="00B6420B"/>
    <w:rsid w:val="00BA5474"/>
    <w:rsid w:val="00BD72D8"/>
    <w:rsid w:val="00C06FEA"/>
    <w:rsid w:val="00C126F4"/>
    <w:rsid w:val="00C9265C"/>
    <w:rsid w:val="00CB1799"/>
    <w:rsid w:val="00CB3BA5"/>
    <w:rsid w:val="00CB494D"/>
    <w:rsid w:val="00CC14E0"/>
    <w:rsid w:val="00D17299"/>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2024-11-11T21:05:00Z</dcterms:created>
  <dcterms:modified xsi:type="dcterms:W3CDTF">2024-11-11T21:58:00Z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