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3BB52468" w:rsidR="00F00E0C" w:rsidRDefault="007409A9">
            <w:pPr>
              <w:pStyle w:val="TableParagraph"/>
              <w:spacing w:before="23"/>
              <w:ind w:left="48"/>
              <w:rPr>
                <w:rFonts w:ascii="Arial"/>
                <w:sz w:val="18"/>
              </w:rPr>
            </w:pPr>
            <w:r>
              <w:rPr>
                <w:rFonts w:ascii="Arial"/>
                <w:sz w:val="18"/>
              </w:rPr>
              <w:t xml:space="preserve">November </w:t>
            </w:r>
            <w:r w:rsidR="00CF5213">
              <w:rPr>
                <w:rFonts w:ascii="Arial"/>
                <w:sz w:val="18"/>
              </w:rPr>
              <w:t>2</w:t>
            </w:r>
            <w:r w:rsidR="004B0E4B">
              <w:rPr>
                <w:rFonts w:ascii="Arial"/>
                <w:sz w:val="18"/>
              </w:rPr>
              <w:t>5</w:t>
            </w:r>
            <w:r w:rsidR="00DA2B60">
              <w:rPr>
                <w:rFonts w:ascii="Arial"/>
                <w:sz w:val="18"/>
              </w:rPr>
              <w:t>,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rsidRPr="003724CE"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Pr="003724CE" w:rsidRDefault="003B010C">
            <w:pPr>
              <w:pStyle w:val="TableParagraph"/>
              <w:spacing w:before="6" w:line="240" w:lineRule="exact"/>
              <w:rPr>
                <w:sz w:val="21"/>
              </w:rPr>
            </w:pPr>
            <w:r w:rsidRPr="003724CE">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3A7CBE77" w:rsidR="00F00E0C" w:rsidRPr="003724CE" w:rsidRDefault="004B0E4B">
            <w:pPr>
              <w:pStyle w:val="TableParagraph"/>
              <w:spacing w:before="31"/>
              <w:ind w:left="48"/>
              <w:rPr>
                <w:rFonts w:ascii="Arial"/>
                <w:sz w:val="18"/>
              </w:rPr>
            </w:pPr>
            <w:r>
              <w:rPr>
                <w:rFonts w:ascii="Arial"/>
                <w:sz w:val="18"/>
              </w:rPr>
              <w:t>Ninth Judicial District</w:t>
            </w:r>
            <w:r w:rsidR="005E6DB7" w:rsidRPr="003724CE">
              <w:rPr>
                <w:rFonts w:ascii="Arial"/>
                <w:sz w:val="18"/>
              </w:rPr>
              <w:t xml:space="preserve"> Court</w:t>
            </w:r>
            <w:r>
              <w:rPr>
                <w:rFonts w:ascii="Arial"/>
                <w:sz w:val="18"/>
              </w:rPr>
              <w:t xml:space="preserve"> </w:t>
            </w:r>
            <w:r>
              <w:rPr>
                <w:rFonts w:ascii="Arial"/>
                <w:sz w:val="18"/>
              </w:rPr>
              <w:t>–</w:t>
            </w:r>
            <w:r>
              <w:rPr>
                <w:rFonts w:ascii="Arial"/>
                <w:sz w:val="18"/>
              </w:rPr>
              <w:t xml:space="preserve"> Dept II</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Pr="003724CE" w:rsidRDefault="003B010C">
            <w:pPr>
              <w:pStyle w:val="TableParagraph"/>
              <w:spacing w:before="6" w:line="240" w:lineRule="exact"/>
              <w:ind w:left="47"/>
              <w:rPr>
                <w:sz w:val="21"/>
              </w:rPr>
            </w:pPr>
            <w:r w:rsidRPr="003724CE">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1BCE13CD" w:rsidR="00F00E0C" w:rsidRPr="003724CE" w:rsidRDefault="004B0E4B">
            <w:pPr>
              <w:pStyle w:val="TableParagraph"/>
              <w:spacing w:before="31"/>
              <w:ind w:left="49"/>
              <w:rPr>
                <w:rFonts w:ascii="Arial"/>
                <w:sz w:val="18"/>
              </w:rPr>
            </w:pPr>
            <w:r>
              <w:rPr>
                <w:rFonts w:ascii="Arial"/>
                <w:sz w:val="18"/>
              </w:rPr>
              <w:t>Thomas Gregory</w:t>
            </w:r>
          </w:p>
        </w:tc>
      </w:tr>
      <w:tr w:rsidR="00F00E0C" w:rsidRPr="003724CE"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3724CE" w:rsidRDefault="003B010C">
            <w:pPr>
              <w:pStyle w:val="TableParagraph"/>
              <w:spacing w:before="6" w:line="240" w:lineRule="exact"/>
              <w:rPr>
                <w:sz w:val="21"/>
              </w:rPr>
            </w:pPr>
            <w:r w:rsidRPr="003724CE">
              <w:rPr>
                <w:color w:val="231F20"/>
                <w:sz w:val="21"/>
              </w:rPr>
              <w:t>Defense</w:t>
            </w:r>
            <w:r w:rsidRPr="003724CE">
              <w:rPr>
                <w:color w:val="231F20"/>
                <w:spacing w:val="8"/>
                <w:sz w:val="21"/>
              </w:rPr>
              <w:t xml:space="preserve"> </w:t>
            </w:r>
            <w:r w:rsidRPr="003724CE">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0630F433" w:rsidR="001628B1" w:rsidRPr="003724CE" w:rsidRDefault="001713E4" w:rsidP="00BD72D8">
            <w:pPr>
              <w:pStyle w:val="TableParagraph"/>
              <w:spacing w:before="31"/>
              <w:ind w:left="48"/>
              <w:rPr>
                <w:rFonts w:ascii="Arial"/>
                <w:sz w:val="18"/>
              </w:rPr>
            </w:pPr>
            <w:r>
              <w:rPr>
                <w:rFonts w:ascii="Arial"/>
                <w:sz w:val="18"/>
              </w:rPr>
              <w:t>Ray</w:t>
            </w:r>
            <w:r w:rsidR="004B0E4B">
              <w:rPr>
                <w:rFonts w:ascii="Arial"/>
                <w:sz w:val="18"/>
              </w:rPr>
              <w:t xml:space="preserve"> </w:t>
            </w:r>
            <w:proofErr w:type="spellStart"/>
            <w:r>
              <w:rPr>
                <w:rFonts w:ascii="Arial"/>
                <w:sz w:val="18"/>
              </w:rPr>
              <w:t>Areshenko</w:t>
            </w:r>
            <w:proofErr w:type="spellEnd"/>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3724CE" w:rsidRDefault="003B010C">
            <w:pPr>
              <w:pStyle w:val="TableParagraph"/>
              <w:spacing w:before="6" w:line="240" w:lineRule="exact"/>
              <w:ind w:left="48"/>
              <w:rPr>
                <w:sz w:val="21"/>
              </w:rPr>
            </w:pPr>
            <w:r w:rsidRPr="003724CE">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40E92F5D" w:rsidR="00F00E0C" w:rsidRPr="003724CE" w:rsidRDefault="003E1670">
            <w:pPr>
              <w:pStyle w:val="TableParagraph"/>
              <w:ind w:left="0"/>
              <w:rPr>
                <w:rFonts w:ascii="Arial" w:hAnsi="Arial" w:cs="Arial"/>
                <w:sz w:val="18"/>
              </w:rPr>
            </w:pPr>
            <w:r w:rsidRPr="003724CE">
              <w:rPr>
                <w:rFonts w:ascii="Arial" w:hAnsi="Arial" w:cs="Arial"/>
                <w:sz w:val="18"/>
              </w:rPr>
              <w:t xml:space="preserve"> </w:t>
            </w:r>
            <w:r w:rsidR="004B0E4B">
              <w:rPr>
                <w:rFonts w:ascii="Arial" w:hAnsi="Arial" w:cs="Arial"/>
                <w:sz w:val="18"/>
              </w:rPr>
              <w:t>William Murphy</w:t>
            </w:r>
          </w:p>
          <w:p w14:paraId="2F52D5C6" w14:textId="3F8C89F8" w:rsidR="001628B1" w:rsidRPr="003724CE" w:rsidRDefault="001628B1">
            <w:pPr>
              <w:pStyle w:val="TableParagraph"/>
              <w:ind w:left="0"/>
              <w:rPr>
                <w:rFonts w:ascii="Arial" w:hAnsi="Arial" w:cs="Arial"/>
                <w:sz w:val="18"/>
              </w:rPr>
            </w:pPr>
            <w:r w:rsidRPr="003724CE">
              <w:rPr>
                <w:rFonts w:ascii="Arial" w:hAnsi="Arial" w:cs="Arial"/>
                <w:sz w:val="18"/>
              </w:rPr>
              <w:t xml:space="preserve"> Deputy </w:t>
            </w:r>
            <w:r w:rsidR="001305EC" w:rsidRPr="003724CE">
              <w:rPr>
                <w:rFonts w:ascii="Arial" w:hAnsi="Arial" w:cs="Arial"/>
                <w:sz w:val="18"/>
              </w:rPr>
              <w:t>District</w:t>
            </w:r>
            <w:r w:rsidRPr="003724CE">
              <w:rPr>
                <w:rFonts w:ascii="Arial" w:hAnsi="Arial" w:cs="Arial"/>
                <w:sz w:val="18"/>
              </w:rPr>
              <w:t xml:space="preserve"> Attorney</w:t>
            </w:r>
          </w:p>
        </w:tc>
      </w:tr>
      <w:tr w:rsidR="00F00E0C" w:rsidRPr="004B0E4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4B0E4B" w:rsidRDefault="003B010C">
            <w:pPr>
              <w:pStyle w:val="TableParagraph"/>
              <w:spacing w:before="6" w:line="240" w:lineRule="exact"/>
              <w:rPr>
                <w:sz w:val="21"/>
              </w:rPr>
            </w:pPr>
            <w:r w:rsidRPr="004B0E4B">
              <w:rPr>
                <w:color w:val="231F20"/>
                <w:sz w:val="21"/>
              </w:rPr>
              <w:t>Attorney</w:t>
            </w:r>
            <w:r w:rsidRPr="004B0E4B">
              <w:rPr>
                <w:color w:val="231F20"/>
                <w:spacing w:val="11"/>
                <w:sz w:val="21"/>
              </w:rPr>
              <w:t xml:space="preserve"> </w:t>
            </w:r>
            <w:r w:rsidRPr="004B0E4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4B0E4B" w:rsidRDefault="003B010C">
            <w:pPr>
              <w:pStyle w:val="TableParagraph"/>
              <w:spacing w:before="6" w:line="240" w:lineRule="exact"/>
              <w:ind w:left="319"/>
              <w:rPr>
                <w:sz w:val="21"/>
              </w:rPr>
            </w:pPr>
            <w:r w:rsidRPr="00AC242C">
              <w:rPr>
                <w:color w:val="231F20"/>
                <w:sz w:val="21"/>
                <w:highlight w:val="yellow"/>
              </w:rPr>
              <w:t>In</w:t>
            </w:r>
            <w:r w:rsidRPr="00AC242C">
              <w:rPr>
                <w:color w:val="231F20"/>
                <w:spacing w:val="3"/>
                <w:sz w:val="21"/>
                <w:highlight w:val="yellow"/>
              </w:rPr>
              <w:t xml:space="preserve"> </w:t>
            </w:r>
            <w:r w:rsidRPr="00AC242C">
              <w:rPr>
                <w:color w:val="231F20"/>
                <w:sz w:val="21"/>
                <w:highlight w:val="yellow"/>
              </w:rPr>
              <w:t>Person</w:t>
            </w:r>
            <w:r w:rsidRPr="004B0E4B">
              <w:rPr>
                <w:color w:val="231F20"/>
                <w:spacing w:val="3"/>
                <w:sz w:val="21"/>
              </w:rPr>
              <w:t xml:space="preserve"> </w:t>
            </w:r>
            <w:r w:rsidRPr="004B0E4B">
              <w:rPr>
                <w:color w:val="231F20"/>
                <w:sz w:val="21"/>
              </w:rPr>
              <w:t>/</w:t>
            </w:r>
            <w:r w:rsidRPr="004B0E4B">
              <w:rPr>
                <w:color w:val="231F20"/>
                <w:spacing w:val="4"/>
                <w:sz w:val="21"/>
              </w:rPr>
              <w:t xml:space="preserve"> </w:t>
            </w:r>
            <w:r w:rsidRPr="004B0E4B">
              <w:rPr>
                <w:color w:val="231F20"/>
                <w:sz w:val="21"/>
              </w:rPr>
              <w:t>Virtual</w:t>
            </w:r>
            <w:r w:rsidRPr="004B0E4B">
              <w:rPr>
                <w:color w:val="231F20"/>
                <w:spacing w:val="5"/>
                <w:sz w:val="21"/>
              </w:rPr>
              <w:t xml:space="preserve"> </w:t>
            </w:r>
            <w:r w:rsidRPr="004B0E4B">
              <w:rPr>
                <w:color w:val="231F20"/>
                <w:sz w:val="21"/>
              </w:rPr>
              <w:t>/</w:t>
            </w:r>
            <w:r w:rsidRPr="004B0E4B">
              <w:rPr>
                <w:color w:val="231F20"/>
                <w:spacing w:val="4"/>
                <w:sz w:val="21"/>
              </w:rPr>
              <w:t xml:space="preserve"> </w:t>
            </w:r>
            <w:r w:rsidRPr="004B0E4B">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4B0E4B" w:rsidRDefault="003B010C">
            <w:pPr>
              <w:pStyle w:val="TableParagraph"/>
              <w:spacing w:before="6" w:line="240" w:lineRule="exact"/>
              <w:ind w:left="46"/>
              <w:rPr>
                <w:sz w:val="21"/>
              </w:rPr>
            </w:pPr>
            <w:r w:rsidRPr="004B0E4B">
              <w:rPr>
                <w:color w:val="231F20"/>
                <w:sz w:val="21"/>
              </w:rPr>
              <w:t>Number</w:t>
            </w:r>
            <w:r w:rsidRPr="004B0E4B">
              <w:rPr>
                <w:color w:val="231F20"/>
                <w:spacing w:val="5"/>
                <w:sz w:val="21"/>
              </w:rPr>
              <w:t xml:space="preserve"> </w:t>
            </w:r>
            <w:r w:rsidRPr="004B0E4B">
              <w:rPr>
                <w:color w:val="231F20"/>
                <w:sz w:val="21"/>
              </w:rPr>
              <w:t>of</w:t>
            </w:r>
            <w:r w:rsidRPr="004B0E4B">
              <w:rPr>
                <w:color w:val="231F20"/>
                <w:spacing w:val="6"/>
                <w:sz w:val="21"/>
              </w:rPr>
              <w:t xml:space="preserve"> </w:t>
            </w:r>
            <w:r w:rsidRPr="004B0E4B">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6C76BCC3" w:rsidR="00F00E0C" w:rsidRPr="004B0E4B" w:rsidRDefault="003E1670">
            <w:pPr>
              <w:pStyle w:val="TableParagraph"/>
              <w:ind w:left="0"/>
              <w:rPr>
                <w:rFonts w:ascii="Arial" w:hAnsi="Arial" w:cs="Arial"/>
                <w:sz w:val="18"/>
              </w:rPr>
            </w:pPr>
            <w:r w:rsidRPr="004B0E4B">
              <w:rPr>
                <w:rFonts w:ascii="Arial" w:hAnsi="Arial" w:cs="Arial"/>
                <w:sz w:val="18"/>
              </w:rPr>
              <w:t xml:space="preserve"> </w:t>
            </w:r>
            <w:r w:rsidR="00AC242C">
              <w:rPr>
                <w:rFonts w:ascii="Arial" w:hAnsi="Arial" w:cs="Arial"/>
                <w:sz w:val="18"/>
              </w:rPr>
              <w:t>1</w:t>
            </w:r>
          </w:p>
        </w:tc>
      </w:tr>
      <w:tr w:rsidR="00F00E0C" w:rsidRPr="004B0E4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4B0E4B" w:rsidRDefault="003B010C">
            <w:pPr>
              <w:pStyle w:val="TableParagraph"/>
              <w:spacing w:before="6" w:line="240" w:lineRule="exact"/>
              <w:rPr>
                <w:sz w:val="21"/>
              </w:rPr>
            </w:pPr>
            <w:r w:rsidRPr="004B0E4B">
              <w:rPr>
                <w:color w:val="231F20"/>
                <w:sz w:val="21"/>
              </w:rPr>
              <w:t>Defendants</w:t>
            </w:r>
            <w:r w:rsidRPr="004B0E4B">
              <w:rPr>
                <w:color w:val="231F20"/>
                <w:spacing w:val="11"/>
                <w:sz w:val="21"/>
              </w:rPr>
              <w:t xml:space="preserve"> </w:t>
            </w:r>
            <w:r w:rsidRPr="004B0E4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4B0E4B" w:rsidRDefault="003B010C">
            <w:pPr>
              <w:pStyle w:val="TableParagraph"/>
              <w:spacing w:before="6" w:line="240" w:lineRule="exact"/>
              <w:ind w:left="261"/>
              <w:rPr>
                <w:sz w:val="21"/>
              </w:rPr>
            </w:pPr>
            <w:r w:rsidRPr="004B0E4B">
              <w:rPr>
                <w:color w:val="231F20"/>
                <w:sz w:val="21"/>
              </w:rPr>
              <w:t>In</w:t>
            </w:r>
            <w:r w:rsidRPr="004B0E4B">
              <w:rPr>
                <w:color w:val="231F20"/>
                <w:spacing w:val="1"/>
                <w:sz w:val="21"/>
              </w:rPr>
              <w:t xml:space="preserve"> </w:t>
            </w:r>
            <w:r w:rsidRPr="004B0E4B">
              <w:rPr>
                <w:color w:val="231F20"/>
                <w:sz w:val="21"/>
              </w:rPr>
              <w:t>Person</w:t>
            </w:r>
            <w:r w:rsidRPr="004B0E4B">
              <w:rPr>
                <w:color w:val="231F20"/>
                <w:spacing w:val="54"/>
                <w:sz w:val="21"/>
              </w:rPr>
              <w:t xml:space="preserve"> </w:t>
            </w:r>
            <w:r w:rsidRPr="004B0E4B">
              <w:rPr>
                <w:color w:val="231F20"/>
                <w:sz w:val="21"/>
              </w:rPr>
              <w:t>/</w:t>
            </w:r>
            <w:r w:rsidRPr="004B0E4B">
              <w:rPr>
                <w:color w:val="231F20"/>
                <w:spacing w:val="54"/>
                <w:sz w:val="21"/>
              </w:rPr>
              <w:t xml:space="preserve"> </w:t>
            </w:r>
            <w:r w:rsidRPr="00AC242C">
              <w:rPr>
                <w:color w:val="231F20"/>
                <w:sz w:val="21"/>
                <w:highlight w:val="yellow"/>
              </w:rPr>
              <w:t>Virtual</w:t>
            </w:r>
            <w:r w:rsidRPr="004B0E4B">
              <w:rPr>
                <w:color w:val="231F20"/>
                <w:spacing w:val="54"/>
                <w:sz w:val="21"/>
              </w:rPr>
              <w:t xml:space="preserve"> </w:t>
            </w:r>
            <w:r w:rsidRPr="004B0E4B">
              <w:rPr>
                <w:color w:val="231F20"/>
                <w:sz w:val="21"/>
              </w:rPr>
              <w:t>/</w:t>
            </w:r>
            <w:r w:rsidRPr="004B0E4B">
              <w:rPr>
                <w:color w:val="231F20"/>
                <w:spacing w:val="54"/>
                <w:sz w:val="21"/>
              </w:rPr>
              <w:t xml:space="preserve"> </w:t>
            </w:r>
            <w:r w:rsidR="007F0B66" w:rsidRPr="004B0E4B">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4B0E4B" w:rsidRDefault="003B010C">
            <w:pPr>
              <w:pStyle w:val="TableParagraph"/>
              <w:spacing w:before="6" w:line="240" w:lineRule="exact"/>
              <w:ind w:left="46"/>
              <w:rPr>
                <w:sz w:val="21"/>
              </w:rPr>
            </w:pPr>
            <w:r w:rsidRPr="004B0E4B">
              <w:rPr>
                <w:color w:val="231F20"/>
                <w:sz w:val="21"/>
              </w:rPr>
              <w:t>Custodial</w:t>
            </w:r>
            <w:r w:rsidRPr="004B0E4B">
              <w:rPr>
                <w:color w:val="231F20"/>
                <w:spacing w:val="9"/>
                <w:sz w:val="21"/>
              </w:rPr>
              <w:t xml:space="preserve"> </w:t>
            </w:r>
            <w:r w:rsidRPr="004B0E4B">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4B0E4B" w:rsidRDefault="003B010C">
            <w:pPr>
              <w:pStyle w:val="TableParagraph"/>
              <w:spacing w:before="6" w:line="240" w:lineRule="exact"/>
              <w:ind w:left="702"/>
              <w:rPr>
                <w:sz w:val="21"/>
              </w:rPr>
            </w:pPr>
            <w:r w:rsidRPr="004B0E4B">
              <w:rPr>
                <w:color w:val="231F20"/>
                <w:sz w:val="21"/>
              </w:rPr>
              <w:t>IC</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AC242C">
              <w:rPr>
                <w:color w:val="231F20"/>
                <w:sz w:val="21"/>
                <w:highlight w:val="yellow"/>
              </w:rPr>
              <w:t>OOC</w:t>
            </w:r>
            <w:r w:rsidRPr="004B0E4B">
              <w:rPr>
                <w:color w:val="231F20"/>
                <w:spacing w:val="51"/>
                <w:sz w:val="21"/>
              </w:rPr>
              <w:t xml:space="preserve"> </w:t>
            </w:r>
            <w:r w:rsidRPr="004B0E4B">
              <w:rPr>
                <w:color w:val="231F20"/>
                <w:sz w:val="21"/>
              </w:rPr>
              <w:t>/</w:t>
            </w:r>
            <w:r w:rsidRPr="004B0E4B">
              <w:rPr>
                <w:color w:val="231F20"/>
                <w:spacing w:val="52"/>
                <w:sz w:val="21"/>
              </w:rPr>
              <w:t xml:space="preserve"> </w:t>
            </w:r>
            <w:r w:rsidRPr="004B0E4B">
              <w:rPr>
                <w:color w:val="231F20"/>
                <w:spacing w:val="-2"/>
                <w:sz w:val="21"/>
              </w:rPr>
              <w:t>Blend</w:t>
            </w:r>
          </w:p>
        </w:tc>
      </w:tr>
      <w:tr w:rsidR="00F00E0C" w:rsidRPr="004B0E4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4B0E4B" w:rsidRDefault="003B010C">
            <w:pPr>
              <w:pStyle w:val="TableParagraph"/>
              <w:spacing w:line="245" w:lineRule="exact"/>
              <w:rPr>
                <w:sz w:val="21"/>
              </w:rPr>
            </w:pPr>
            <w:r w:rsidRPr="004B0E4B">
              <w:rPr>
                <w:color w:val="231F20"/>
                <w:sz w:val="21"/>
              </w:rPr>
              <w:t>Hearing</w:t>
            </w:r>
            <w:r w:rsidRPr="004B0E4B">
              <w:rPr>
                <w:color w:val="231F20"/>
                <w:spacing w:val="7"/>
                <w:sz w:val="21"/>
              </w:rPr>
              <w:t xml:space="preserve"> </w:t>
            </w:r>
            <w:r w:rsidRPr="004B0E4B">
              <w:rPr>
                <w:color w:val="231F20"/>
                <w:spacing w:val="-2"/>
                <w:sz w:val="21"/>
              </w:rPr>
              <w:t>Types</w:t>
            </w:r>
          </w:p>
        </w:tc>
        <w:tc>
          <w:tcPr>
            <w:tcW w:w="8040" w:type="dxa"/>
            <w:gridSpan w:val="3"/>
            <w:tcBorders>
              <w:top w:val="single" w:sz="8" w:space="0" w:color="231F20"/>
              <w:left w:val="single" w:sz="8" w:space="0" w:color="231F20"/>
            </w:tcBorders>
          </w:tcPr>
          <w:p w14:paraId="4BC8A042" w14:textId="2867E6A4" w:rsidR="00F00E0C" w:rsidRPr="004B0E4B" w:rsidRDefault="00AC242C">
            <w:pPr>
              <w:pStyle w:val="TableParagraph"/>
              <w:spacing w:before="19"/>
              <w:rPr>
                <w:rFonts w:ascii="Arial"/>
                <w:sz w:val="18"/>
              </w:rPr>
            </w:pPr>
            <w:r>
              <w:rPr>
                <w:rFonts w:ascii="Arial"/>
                <w:sz w:val="18"/>
              </w:rPr>
              <w:t>Order to Show Cause and Arraignment</w:t>
            </w:r>
          </w:p>
        </w:tc>
      </w:tr>
      <w:tr w:rsidR="00F00E0C" w:rsidRPr="004B0E4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4B0E4B" w:rsidRDefault="003B010C">
            <w:pPr>
              <w:pStyle w:val="TableParagraph"/>
              <w:spacing w:line="233" w:lineRule="exact"/>
              <w:ind w:left="56" w:right="2"/>
              <w:jc w:val="center"/>
              <w:rPr>
                <w:b/>
                <w:sz w:val="21"/>
              </w:rPr>
            </w:pPr>
            <w:r w:rsidRPr="004B0E4B">
              <w:rPr>
                <w:b/>
                <w:color w:val="231F20"/>
                <w:sz w:val="21"/>
              </w:rPr>
              <w:t>Attorney's</w:t>
            </w:r>
            <w:r w:rsidRPr="004B0E4B">
              <w:rPr>
                <w:b/>
                <w:color w:val="231F20"/>
                <w:spacing w:val="12"/>
                <w:sz w:val="21"/>
              </w:rPr>
              <w:t xml:space="preserve"> </w:t>
            </w:r>
            <w:r w:rsidRPr="004B0E4B">
              <w:rPr>
                <w:b/>
                <w:color w:val="231F20"/>
                <w:spacing w:val="-2"/>
                <w:sz w:val="21"/>
              </w:rPr>
              <w:t>Preparedness</w:t>
            </w:r>
          </w:p>
        </w:tc>
      </w:tr>
      <w:tr w:rsidR="00F00E0C" w:rsidRPr="004B0E4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4B0E4B" w:rsidRDefault="003B010C">
            <w:pPr>
              <w:pStyle w:val="TableParagraph"/>
              <w:spacing w:line="246" w:lineRule="exact"/>
              <w:rPr>
                <w:sz w:val="21"/>
              </w:rPr>
            </w:pPr>
            <w:r w:rsidRPr="004B0E4B">
              <w:rPr>
                <w:color w:val="231F20"/>
                <w:sz w:val="21"/>
              </w:rPr>
              <w:t>Did</w:t>
            </w:r>
            <w:r w:rsidRPr="004B0E4B">
              <w:rPr>
                <w:color w:val="231F20"/>
                <w:spacing w:val="4"/>
                <w:sz w:val="21"/>
              </w:rPr>
              <w:t xml:space="preserve"> </w:t>
            </w:r>
            <w:r w:rsidRPr="004B0E4B">
              <w:rPr>
                <w:color w:val="231F20"/>
                <w:sz w:val="21"/>
              </w:rPr>
              <w:t>the</w:t>
            </w:r>
            <w:r w:rsidRPr="004B0E4B">
              <w:rPr>
                <w:color w:val="231F20"/>
                <w:spacing w:val="7"/>
                <w:sz w:val="21"/>
              </w:rPr>
              <w:t xml:space="preserve"> </w:t>
            </w:r>
            <w:r w:rsidRPr="004B0E4B">
              <w:rPr>
                <w:color w:val="231F20"/>
                <w:sz w:val="21"/>
              </w:rPr>
              <w:t>Attorney</w:t>
            </w:r>
            <w:r w:rsidRPr="004B0E4B">
              <w:rPr>
                <w:color w:val="231F20"/>
                <w:spacing w:val="7"/>
                <w:sz w:val="21"/>
              </w:rPr>
              <w:t xml:space="preserve"> </w:t>
            </w:r>
            <w:r w:rsidRPr="004B0E4B">
              <w:rPr>
                <w:color w:val="231F20"/>
                <w:sz w:val="21"/>
              </w:rPr>
              <w:t>appear</w:t>
            </w:r>
            <w:r w:rsidRPr="004B0E4B">
              <w:rPr>
                <w:color w:val="231F20"/>
                <w:spacing w:val="4"/>
                <w:sz w:val="21"/>
              </w:rPr>
              <w:t xml:space="preserve"> </w:t>
            </w:r>
            <w:r w:rsidRPr="004B0E4B">
              <w:rPr>
                <w:color w:val="231F20"/>
                <w:sz w:val="21"/>
              </w:rPr>
              <w:t>for</w:t>
            </w:r>
            <w:r w:rsidRPr="004B0E4B">
              <w:rPr>
                <w:color w:val="231F20"/>
                <w:spacing w:val="5"/>
                <w:sz w:val="21"/>
              </w:rPr>
              <w:t xml:space="preserve"> </w:t>
            </w:r>
            <w:r w:rsidRPr="004B0E4B">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4B0E4B" w:rsidRDefault="003B010C">
            <w:pPr>
              <w:pStyle w:val="TableParagraph"/>
              <w:spacing w:before="6" w:line="240" w:lineRule="exact"/>
              <w:ind w:left="745"/>
              <w:rPr>
                <w:sz w:val="21"/>
              </w:rPr>
            </w:pPr>
            <w:r w:rsidRPr="00AC242C">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4B0E4B" w:rsidRDefault="003B010C">
            <w:pPr>
              <w:pStyle w:val="TableParagraph"/>
              <w:spacing w:line="246" w:lineRule="exact"/>
              <w:rPr>
                <w:sz w:val="21"/>
              </w:rPr>
            </w:pPr>
            <w:r w:rsidRPr="004B0E4B">
              <w:rPr>
                <w:color w:val="231F20"/>
                <w:sz w:val="21"/>
              </w:rPr>
              <w:t>Did</w:t>
            </w:r>
            <w:r w:rsidRPr="004B0E4B">
              <w:rPr>
                <w:color w:val="231F20"/>
                <w:spacing w:val="4"/>
                <w:sz w:val="21"/>
              </w:rPr>
              <w:t xml:space="preserve"> </w:t>
            </w:r>
            <w:r w:rsidRPr="004B0E4B">
              <w:rPr>
                <w:color w:val="231F20"/>
                <w:sz w:val="21"/>
              </w:rPr>
              <w:t>the</w:t>
            </w:r>
            <w:r w:rsidRPr="004B0E4B">
              <w:rPr>
                <w:color w:val="231F20"/>
                <w:spacing w:val="6"/>
                <w:sz w:val="21"/>
              </w:rPr>
              <w:t xml:space="preserve"> </w:t>
            </w:r>
            <w:r w:rsidRPr="004B0E4B">
              <w:rPr>
                <w:color w:val="231F20"/>
                <w:sz w:val="21"/>
              </w:rPr>
              <w:t>Attorney</w:t>
            </w:r>
            <w:r w:rsidRPr="004B0E4B">
              <w:rPr>
                <w:color w:val="231F20"/>
                <w:spacing w:val="7"/>
                <w:sz w:val="21"/>
              </w:rPr>
              <w:t xml:space="preserve"> </w:t>
            </w:r>
            <w:r w:rsidRPr="004B0E4B">
              <w:rPr>
                <w:color w:val="231F20"/>
                <w:sz w:val="21"/>
              </w:rPr>
              <w:t>have</w:t>
            </w:r>
            <w:r w:rsidRPr="004B0E4B">
              <w:rPr>
                <w:color w:val="231F20"/>
                <w:spacing w:val="6"/>
                <w:sz w:val="21"/>
              </w:rPr>
              <w:t xml:space="preserve"> </w:t>
            </w:r>
            <w:r w:rsidRPr="004B0E4B">
              <w:rPr>
                <w:color w:val="231F20"/>
                <w:sz w:val="21"/>
              </w:rPr>
              <w:t>the</w:t>
            </w:r>
            <w:r w:rsidRPr="004B0E4B">
              <w:rPr>
                <w:color w:val="231F20"/>
                <w:spacing w:val="7"/>
                <w:sz w:val="21"/>
              </w:rPr>
              <w:t xml:space="preserve"> </w:t>
            </w:r>
            <w:r w:rsidRPr="004B0E4B">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4B0E4B" w:rsidRDefault="003B010C">
            <w:pPr>
              <w:pStyle w:val="TableParagraph"/>
              <w:spacing w:before="6" w:line="240" w:lineRule="exact"/>
              <w:ind w:left="745"/>
              <w:rPr>
                <w:sz w:val="21"/>
              </w:rPr>
            </w:pPr>
            <w:r w:rsidRPr="00AC242C">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4B0E4B" w:rsidRDefault="003B010C">
            <w:pPr>
              <w:pStyle w:val="TableParagraph"/>
              <w:spacing w:line="255" w:lineRule="exact"/>
              <w:rPr>
                <w:sz w:val="21"/>
              </w:rPr>
            </w:pPr>
            <w:r w:rsidRPr="004B0E4B">
              <w:rPr>
                <w:color w:val="231F20"/>
                <w:sz w:val="21"/>
              </w:rPr>
              <w:t>Did</w:t>
            </w:r>
            <w:r w:rsidRPr="004B0E4B">
              <w:rPr>
                <w:color w:val="231F20"/>
                <w:spacing w:val="5"/>
                <w:sz w:val="21"/>
              </w:rPr>
              <w:t xml:space="preserve"> </w:t>
            </w:r>
            <w:r w:rsidRPr="004B0E4B">
              <w:rPr>
                <w:color w:val="231F20"/>
                <w:sz w:val="21"/>
              </w:rPr>
              <w:t>the</w:t>
            </w:r>
            <w:r w:rsidRPr="004B0E4B">
              <w:rPr>
                <w:color w:val="231F20"/>
                <w:spacing w:val="9"/>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appear</w:t>
            </w:r>
            <w:r w:rsidRPr="004B0E4B">
              <w:rPr>
                <w:color w:val="231F20"/>
                <w:spacing w:val="6"/>
                <w:sz w:val="21"/>
              </w:rPr>
              <w:t xml:space="preserve"> </w:t>
            </w:r>
            <w:r w:rsidRPr="004B0E4B">
              <w:rPr>
                <w:color w:val="231F20"/>
                <w:sz w:val="21"/>
              </w:rPr>
              <w:t>to</w:t>
            </w:r>
            <w:r w:rsidRPr="004B0E4B">
              <w:rPr>
                <w:color w:val="231F20"/>
                <w:spacing w:val="6"/>
                <w:sz w:val="21"/>
              </w:rPr>
              <w:t xml:space="preserve"> </w:t>
            </w:r>
            <w:r w:rsidRPr="004B0E4B">
              <w:rPr>
                <w:color w:val="231F20"/>
                <w:sz w:val="21"/>
              </w:rPr>
              <w:t>have</w:t>
            </w:r>
            <w:r w:rsidRPr="004B0E4B">
              <w:rPr>
                <w:color w:val="231F20"/>
                <w:spacing w:val="8"/>
                <w:sz w:val="21"/>
              </w:rPr>
              <w:t xml:space="preserve"> </w:t>
            </w:r>
            <w:r w:rsidRPr="004B0E4B">
              <w:rPr>
                <w:color w:val="231F20"/>
                <w:sz w:val="21"/>
              </w:rPr>
              <w:t>had</w:t>
            </w:r>
            <w:r w:rsidRPr="004B0E4B">
              <w:rPr>
                <w:color w:val="231F20"/>
                <w:spacing w:val="6"/>
                <w:sz w:val="21"/>
              </w:rPr>
              <w:t xml:space="preserve"> </w:t>
            </w:r>
            <w:r w:rsidRPr="004B0E4B">
              <w:rPr>
                <w:color w:val="231F20"/>
                <w:sz w:val="21"/>
              </w:rPr>
              <w:t>a</w:t>
            </w:r>
            <w:r w:rsidRPr="004B0E4B">
              <w:rPr>
                <w:color w:val="231F20"/>
                <w:spacing w:val="5"/>
                <w:sz w:val="21"/>
              </w:rPr>
              <w:t xml:space="preserve"> </w:t>
            </w:r>
            <w:r w:rsidRPr="004B0E4B">
              <w:rPr>
                <w:color w:val="231F20"/>
                <w:sz w:val="21"/>
              </w:rPr>
              <w:t>substantive,</w:t>
            </w:r>
            <w:r w:rsidRPr="004B0E4B">
              <w:rPr>
                <w:color w:val="231F20"/>
                <w:spacing w:val="6"/>
                <w:sz w:val="21"/>
              </w:rPr>
              <w:t xml:space="preserve"> </w:t>
            </w:r>
            <w:r w:rsidRPr="004B0E4B">
              <w:rPr>
                <w:color w:val="231F20"/>
                <w:sz w:val="21"/>
              </w:rPr>
              <w:t>confidential</w:t>
            </w:r>
            <w:r w:rsidRPr="004B0E4B">
              <w:rPr>
                <w:color w:val="231F20"/>
                <w:spacing w:val="9"/>
                <w:sz w:val="21"/>
              </w:rPr>
              <w:t xml:space="preserve"> </w:t>
            </w:r>
            <w:r w:rsidRPr="004B0E4B">
              <w:rPr>
                <w:color w:val="231F20"/>
                <w:sz w:val="21"/>
              </w:rPr>
              <w:t>meeting</w:t>
            </w:r>
            <w:r w:rsidRPr="004B0E4B">
              <w:rPr>
                <w:color w:val="231F20"/>
                <w:spacing w:val="5"/>
                <w:sz w:val="21"/>
              </w:rPr>
              <w:t xml:space="preserve"> </w:t>
            </w:r>
            <w:r w:rsidRPr="004B0E4B">
              <w:rPr>
                <w:color w:val="231F20"/>
                <w:spacing w:val="-4"/>
                <w:sz w:val="21"/>
              </w:rPr>
              <w:t>with</w:t>
            </w:r>
          </w:p>
          <w:p w14:paraId="75C2FE21" w14:textId="77777777" w:rsidR="00F00E0C" w:rsidRPr="004B0E4B" w:rsidRDefault="003B010C">
            <w:pPr>
              <w:pStyle w:val="TableParagraph"/>
              <w:spacing w:before="29" w:line="245" w:lineRule="exact"/>
              <w:rPr>
                <w:sz w:val="21"/>
              </w:rPr>
            </w:pPr>
            <w:r w:rsidRPr="004B0E4B">
              <w:rPr>
                <w:color w:val="231F20"/>
                <w:sz w:val="21"/>
              </w:rPr>
              <w:t>each</w:t>
            </w:r>
            <w:r w:rsidRPr="004B0E4B">
              <w:rPr>
                <w:color w:val="231F20"/>
                <w:spacing w:val="5"/>
                <w:sz w:val="21"/>
              </w:rPr>
              <w:t xml:space="preserve"> </w:t>
            </w:r>
            <w:r w:rsidRPr="004B0E4B">
              <w:rPr>
                <w:color w:val="231F20"/>
                <w:sz w:val="21"/>
              </w:rPr>
              <w:t>client</w:t>
            </w:r>
            <w:r w:rsidRPr="004B0E4B">
              <w:rPr>
                <w:color w:val="231F20"/>
                <w:spacing w:val="5"/>
                <w:sz w:val="21"/>
              </w:rPr>
              <w:t xml:space="preserve"> </w:t>
            </w:r>
            <w:r w:rsidRPr="004B0E4B">
              <w:rPr>
                <w:color w:val="231F20"/>
                <w:sz w:val="21"/>
              </w:rPr>
              <w:t>before</w:t>
            </w:r>
            <w:r w:rsidRPr="004B0E4B">
              <w:rPr>
                <w:color w:val="231F20"/>
                <w:spacing w:val="5"/>
                <w:sz w:val="21"/>
              </w:rPr>
              <w:t xml:space="preserve"> </w:t>
            </w:r>
            <w:r w:rsidRPr="004B0E4B">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4B0E4B" w:rsidRDefault="003B010C">
            <w:pPr>
              <w:pStyle w:val="TableParagraph"/>
              <w:spacing w:before="147"/>
              <w:ind w:left="745"/>
              <w:rPr>
                <w:sz w:val="21"/>
              </w:rPr>
            </w:pPr>
            <w:r w:rsidRPr="00AC242C">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4B0E4B" w:rsidRDefault="003B010C">
            <w:pPr>
              <w:pStyle w:val="TableParagraph"/>
              <w:spacing w:line="246" w:lineRule="exact"/>
              <w:rPr>
                <w:sz w:val="21"/>
              </w:rPr>
            </w:pPr>
            <w:r w:rsidRPr="004B0E4B">
              <w:rPr>
                <w:color w:val="231F20"/>
                <w:sz w:val="21"/>
              </w:rPr>
              <w:t>Did</w:t>
            </w:r>
            <w:r w:rsidRPr="004B0E4B">
              <w:rPr>
                <w:color w:val="231F20"/>
                <w:spacing w:val="5"/>
                <w:sz w:val="21"/>
              </w:rPr>
              <w:t xml:space="preserve"> </w:t>
            </w:r>
            <w:r w:rsidRPr="004B0E4B">
              <w:rPr>
                <w:color w:val="231F20"/>
                <w:sz w:val="21"/>
              </w:rPr>
              <w:t>the</w:t>
            </w:r>
            <w:r w:rsidRPr="004B0E4B">
              <w:rPr>
                <w:color w:val="231F20"/>
                <w:spacing w:val="8"/>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appear</w:t>
            </w:r>
            <w:r w:rsidRPr="004B0E4B">
              <w:rPr>
                <w:color w:val="231F20"/>
                <w:spacing w:val="6"/>
                <w:sz w:val="21"/>
              </w:rPr>
              <w:t xml:space="preserve"> </w:t>
            </w:r>
            <w:r w:rsidRPr="004B0E4B">
              <w:rPr>
                <w:color w:val="231F20"/>
                <w:sz w:val="21"/>
              </w:rPr>
              <w:t>prepared</w:t>
            </w:r>
            <w:r w:rsidRPr="004B0E4B">
              <w:rPr>
                <w:color w:val="231F20"/>
                <w:spacing w:val="5"/>
                <w:sz w:val="21"/>
              </w:rPr>
              <w:t xml:space="preserve"> </w:t>
            </w:r>
            <w:r w:rsidRPr="004B0E4B">
              <w:rPr>
                <w:color w:val="231F20"/>
                <w:sz w:val="21"/>
              </w:rPr>
              <w:t>to</w:t>
            </w:r>
            <w:r w:rsidRPr="004B0E4B">
              <w:rPr>
                <w:color w:val="231F20"/>
                <w:spacing w:val="6"/>
                <w:sz w:val="21"/>
              </w:rPr>
              <w:t xml:space="preserve"> </w:t>
            </w:r>
            <w:r w:rsidRPr="004B0E4B">
              <w:rPr>
                <w:color w:val="231F20"/>
                <w:sz w:val="21"/>
              </w:rPr>
              <w:t>handle</w:t>
            </w:r>
            <w:r w:rsidRPr="004B0E4B">
              <w:rPr>
                <w:color w:val="231F20"/>
                <w:spacing w:val="8"/>
                <w:sz w:val="21"/>
              </w:rPr>
              <w:t xml:space="preserve"> </w:t>
            </w:r>
            <w:r w:rsidRPr="004B0E4B">
              <w:rPr>
                <w:color w:val="231F20"/>
                <w:sz w:val="21"/>
              </w:rPr>
              <w:t>their</w:t>
            </w:r>
            <w:r w:rsidRPr="004B0E4B">
              <w:rPr>
                <w:color w:val="231F20"/>
                <w:spacing w:val="6"/>
                <w:sz w:val="21"/>
              </w:rPr>
              <w:t xml:space="preserve"> </w:t>
            </w:r>
            <w:r w:rsidRPr="004B0E4B">
              <w:rPr>
                <w:color w:val="231F20"/>
                <w:sz w:val="21"/>
              </w:rPr>
              <w:t>clients'</w:t>
            </w:r>
            <w:r w:rsidRPr="004B0E4B">
              <w:rPr>
                <w:color w:val="231F20"/>
                <w:spacing w:val="5"/>
                <w:sz w:val="21"/>
              </w:rPr>
              <w:t xml:space="preserve"> </w:t>
            </w:r>
            <w:r w:rsidRPr="004B0E4B">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4B0E4B" w:rsidRDefault="003B010C">
            <w:pPr>
              <w:pStyle w:val="TableParagraph"/>
              <w:spacing w:before="6" w:line="240" w:lineRule="exact"/>
              <w:ind w:left="745"/>
              <w:rPr>
                <w:sz w:val="21"/>
              </w:rPr>
            </w:pPr>
            <w:r w:rsidRPr="00AC242C">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4B0E4B" w:rsidRDefault="003B010C">
            <w:pPr>
              <w:pStyle w:val="TableParagraph"/>
              <w:spacing w:before="5"/>
              <w:ind w:left="274"/>
              <w:rPr>
                <w:b/>
                <w:bCs/>
                <w:color w:val="231F20"/>
                <w:spacing w:val="-2"/>
                <w:sz w:val="21"/>
              </w:rPr>
            </w:pPr>
            <w:r w:rsidRPr="004B0E4B">
              <w:rPr>
                <w:b/>
                <w:bCs/>
                <w:color w:val="231F20"/>
                <w:sz w:val="21"/>
              </w:rPr>
              <w:t>How</w:t>
            </w:r>
            <w:r w:rsidRPr="004B0E4B">
              <w:rPr>
                <w:b/>
                <w:bCs/>
                <w:color w:val="231F20"/>
                <w:spacing w:val="5"/>
                <w:sz w:val="21"/>
              </w:rPr>
              <w:t xml:space="preserve"> </w:t>
            </w:r>
            <w:r w:rsidRPr="004B0E4B">
              <w:rPr>
                <w:b/>
                <w:bCs/>
                <w:color w:val="231F20"/>
                <w:sz w:val="21"/>
              </w:rPr>
              <w:t>prepared</w:t>
            </w:r>
            <w:r w:rsidRPr="004B0E4B">
              <w:rPr>
                <w:b/>
                <w:bCs/>
                <w:color w:val="231F20"/>
                <w:spacing w:val="6"/>
                <w:sz w:val="21"/>
              </w:rPr>
              <w:t xml:space="preserve"> </w:t>
            </w:r>
            <w:r w:rsidRPr="004B0E4B">
              <w:rPr>
                <w:b/>
                <w:bCs/>
                <w:color w:val="231F20"/>
                <w:sz w:val="21"/>
              </w:rPr>
              <w:t>did</w:t>
            </w:r>
            <w:r w:rsidRPr="004B0E4B">
              <w:rPr>
                <w:b/>
                <w:bCs/>
                <w:color w:val="231F20"/>
                <w:spacing w:val="5"/>
                <w:sz w:val="21"/>
              </w:rPr>
              <w:t xml:space="preserve"> </w:t>
            </w:r>
            <w:r w:rsidRPr="004B0E4B">
              <w:rPr>
                <w:b/>
                <w:bCs/>
                <w:color w:val="231F20"/>
                <w:sz w:val="21"/>
              </w:rPr>
              <w:t>the</w:t>
            </w:r>
            <w:r w:rsidRPr="004B0E4B">
              <w:rPr>
                <w:b/>
                <w:bCs/>
                <w:color w:val="231F20"/>
                <w:spacing w:val="8"/>
                <w:sz w:val="21"/>
              </w:rPr>
              <w:t xml:space="preserve"> </w:t>
            </w:r>
            <w:r w:rsidRPr="004B0E4B">
              <w:rPr>
                <w:b/>
                <w:bCs/>
                <w:color w:val="231F20"/>
                <w:sz w:val="21"/>
              </w:rPr>
              <w:t>Attorney</w:t>
            </w:r>
            <w:r w:rsidRPr="004B0E4B">
              <w:rPr>
                <w:b/>
                <w:bCs/>
                <w:color w:val="231F20"/>
                <w:spacing w:val="8"/>
                <w:sz w:val="21"/>
              </w:rPr>
              <w:t xml:space="preserve"> </w:t>
            </w:r>
            <w:r w:rsidRPr="004B0E4B">
              <w:rPr>
                <w:b/>
                <w:bCs/>
                <w:color w:val="231F20"/>
                <w:spacing w:val="-2"/>
                <w:sz w:val="21"/>
              </w:rPr>
              <w:t>appear?</w:t>
            </w:r>
          </w:p>
          <w:p w14:paraId="6FD014C6" w14:textId="02624C0F" w:rsidR="00C9265C" w:rsidRPr="004B0E4B" w:rsidRDefault="001713E4" w:rsidP="009B6950">
            <w:pPr>
              <w:pStyle w:val="TableParagraph"/>
              <w:spacing w:before="5"/>
              <w:rPr>
                <w:sz w:val="21"/>
              </w:rPr>
            </w:pPr>
            <w:r>
              <w:rPr>
                <w:sz w:val="21"/>
              </w:rPr>
              <w:t>Ray</w:t>
            </w:r>
            <w:r w:rsidR="00FD5090" w:rsidRPr="004B0E4B">
              <w:rPr>
                <w:sz w:val="21"/>
              </w:rPr>
              <w:t xml:space="preserve"> </w:t>
            </w:r>
            <w:r w:rsidR="00280983" w:rsidRPr="004B0E4B">
              <w:rPr>
                <w:sz w:val="21"/>
              </w:rPr>
              <w:t>appeared prepared for court.</w:t>
            </w:r>
          </w:p>
        </w:tc>
      </w:tr>
      <w:tr w:rsidR="00F00E0C" w:rsidRPr="004B0E4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4B0E4B" w:rsidRDefault="003B010C">
            <w:pPr>
              <w:pStyle w:val="TableParagraph"/>
              <w:spacing w:before="5"/>
              <w:ind w:left="274"/>
              <w:rPr>
                <w:b/>
                <w:bCs/>
                <w:color w:val="231F20"/>
                <w:spacing w:val="-2"/>
                <w:sz w:val="21"/>
              </w:rPr>
            </w:pPr>
            <w:r w:rsidRPr="004B0E4B">
              <w:rPr>
                <w:b/>
                <w:bCs/>
                <w:color w:val="231F20"/>
                <w:sz w:val="21"/>
              </w:rPr>
              <w:t>How</w:t>
            </w:r>
            <w:r w:rsidRPr="004B0E4B">
              <w:rPr>
                <w:b/>
                <w:bCs/>
                <w:color w:val="231F20"/>
                <w:spacing w:val="6"/>
                <w:sz w:val="21"/>
              </w:rPr>
              <w:t xml:space="preserve"> </w:t>
            </w:r>
            <w:r w:rsidR="00813372" w:rsidRPr="004B0E4B">
              <w:rPr>
                <w:b/>
                <w:bCs/>
                <w:color w:val="231F20"/>
                <w:sz w:val="21"/>
              </w:rPr>
              <w:t>knowledgeable</w:t>
            </w:r>
            <w:r w:rsidRPr="004B0E4B">
              <w:rPr>
                <w:b/>
                <w:bCs/>
                <w:color w:val="231F20"/>
                <w:spacing w:val="8"/>
                <w:sz w:val="21"/>
              </w:rPr>
              <w:t xml:space="preserve"> </w:t>
            </w:r>
            <w:r w:rsidRPr="004B0E4B">
              <w:rPr>
                <w:b/>
                <w:bCs/>
                <w:color w:val="231F20"/>
                <w:sz w:val="21"/>
              </w:rPr>
              <w:t>was</w:t>
            </w:r>
            <w:r w:rsidRPr="004B0E4B">
              <w:rPr>
                <w:b/>
                <w:bCs/>
                <w:color w:val="231F20"/>
                <w:spacing w:val="6"/>
                <w:sz w:val="21"/>
              </w:rPr>
              <w:t xml:space="preserve"> </w:t>
            </w:r>
            <w:r w:rsidRPr="004B0E4B">
              <w:rPr>
                <w:b/>
                <w:bCs/>
                <w:color w:val="231F20"/>
                <w:sz w:val="21"/>
              </w:rPr>
              <w:t>the</w:t>
            </w:r>
            <w:r w:rsidRPr="004B0E4B">
              <w:rPr>
                <w:b/>
                <w:bCs/>
                <w:color w:val="231F20"/>
                <w:spacing w:val="9"/>
                <w:sz w:val="21"/>
              </w:rPr>
              <w:t xml:space="preserve"> </w:t>
            </w:r>
            <w:r w:rsidRPr="004B0E4B">
              <w:rPr>
                <w:b/>
                <w:bCs/>
                <w:color w:val="231F20"/>
                <w:sz w:val="21"/>
              </w:rPr>
              <w:t>Attorney</w:t>
            </w:r>
            <w:r w:rsidRPr="004B0E4B">
              <w:rPr>
                <w:b/>
                <w:bCs/>
                <w:color w:val="231F20"/>
                <w:spacing w:val="8"/>
                <w:sz w:val="21"/>
              </w:rPr>
              <w:t xml:space="preserve"> </w:t>
            </w:r>
            <w:r w:rsidRPr="004B0E4B">
              <w:rPr>
                <w:b/>
                <w:bCs/>
                <w:color w:val="231F20"/>
                <w:sz w:val="21"/>
              </w:rPr>
              <w:t>about</w:t>
            </w:r>
            <w:r w:rsidRPr="004B0E4B">
              <w:rPr>
                <w:b/>
                <w:bCs/>
                <w:color w:val="231F20"/>
                <w:spacing w:val="7"/>
                <w:sz w:val="21"/>
              </w:rPr>
              <w:t xml:space="preserve"> </w:t>
            </w:r>
            <w:r w:rsidRPr="004B0E4B">
              <w:rPr>
                <w:b/>
                <w:bCs/>
                <w:color w:val="231F20"/>
                <w:sz w:val="21"/>
              </w:rPr>
              <w:t>their</w:t>
            </w:r>
            <w:r w:rsidRPr="004B0E4B">
              <w:rPr>
                <w:b/>
                <w:bCs/>
                <w:color w:val="231F20"/>
                <w:spacing w:val="6"/>
                <w:sz w:val="21"/>
              </w:rPr>
              <w:t xml:space="preserve"> </w:t>
            </w:r>
            <w:r w:rsidRPr="004B0E4B">
              <w:rPr>
                <w:b/>
                <w:bCs/>
                <w:color w:val="231F20"/>
                <w:spacing w:val="-2"/>
                <w:sz w:val="21"/>
              </w:rPr>
              <w:t>cases?</w:t>
            </w:r>
          </w:p>
          <w:p w14:paraId="21C2D6C2" w14:textId="22346739" w:rsidR="0008100F" w:rsidRPr="004B0E4B" w:rsidRDefault="001713E4" w:rsidP="007B75CA">
            <w:pPr>
              <w:pStyle w:val="TableParagraph"/>
              <w:spacing w:before="5"/>
              <w:rPr>
                <w:sz w:val="21"/>
              </w:rPr>
            </w:pPr>
            <w:r>
              <w:rPr>
                <w:sz w:val="21"/>
              </w:rPr>
              <w:t>Ray</w:t>
            </w:r>
            <w:r w:rsidR="001628B1" w:rsidRPr="004B0E4B">
              <w:rPr>
                <w:sz w:val="21"/>
              </w:rPr>
              <w:t xml:space="preserve"> appeared to </w:t>
            </w:r>
            <w:r w:rsidR="00FD5090" w:rsidRPr="004B0E4B">
              <w:rPr>
                <w:sz w:val="21"/>
              </w:rPr>
              <w:t xml:space="preserve">be </w:t>
            </w:r>
            <w:r w:rsidR="001628B1" w:rsidRPr="004B0E4B">
              <w:rPr>
                <w:sz w:val="21"/>
              </w:rPr>
              <w:t>know</w:t>
            </w:r>
            <w:r w:rsidR="009B6950" w:rsidRPr="004B0E4B">
              <w:rPr>
                <w:sz w:val="21"/>
              </w:rPr>
              <w:t>ledgeable about</w:t>
            </w:r>
            <w:r w:rsidR="001628B1" w:rsidRPr="004B0E4B">
              <w:rPr>
                <w:sz w:val="21"/>
              </w:rPr>
              <w:t xml:space="preserve"> h</w:t>
            </w:r>
            <w:r w:rsidR="00445BAC" w:rsidRPr="004B0E4B">
              <w:rPr>
                <w:sz w:val="21"/>
              </w:rPr>
              <w:t>is</w:t>
            </w:r>
            <w:r w:rsidR="001628B1" w:rsidRPr="004B0E4B">
              <w:rPr>
                <w:sz w:val="21"/>
              </w:rPr>
              <w:t xml:space="preserve"> case</w:t>
            </w:r>
            <w:r w:rsidR="009B6950" w:rsidRPr="004B0E4B">
              <w:rPr>
                <w:sz w:val="21"/>
              </w:rPr>
              <w:t xml:space="preserve">. </w:t>
            </w:r>
          </w:p>
        </w:tc>
      </w:tr>
      <w:tr w:rsidR="00F00E0C" w:rsidRPr="004B0E4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4B0E4B" w:rsidRDefault="003B010C">
            <w:pPr>
              <w:pStyle w:val="TableParagraph"/>
              <w:spacing w:before="5"/>
              <w:ind w:left="274"/>
              <w:rPr>
                <w:b/>
                <w:bCs/>
                <w:color w:val="231F20"/>
                <w:spacing w:val="-4"/>
                <w:sz w:val="21"/>
              </w:rPr>
            </w:pPr>
            <w:r w:rsidRPr="004B0E4B">
              <w:rPr>
                <w:b/>
                <w:bCs/>
                <w:color w:val="231F20"/>
                <w:sz w:val="21"/>
              </w:rPr>
              <w:t>The</w:t>
            </w:r>
            <w:r w:rsidRPr="004B0E4B">
              <w:rPr>
                <w:b/>
                <w:bCs/>
                <w:color w:val="231F20"/>
                <w:spacing w:val="9"/>
                <w:sz w:val="21"/>
              </w:rPr>
              <w:t xml:space="preserve"> </w:t>
            </w:r>
            <w:r w:rsidRPr="004B0E4B">
              <w:rPr>
                <w:b/>
                <w:bCs/>
                <w:color w:val="231F20"/>
                <w:sz w:val="21"/>
              </w:rPr>
              <w:t>Attorney's</w:t>
            </w:r>
            <w:r w:rsidRPr="004B0E4B">
              <w:rPr>
                <w:b/>
                <w:bCs/>
                <w:color w:val="231F20"/>
                <w:spacing w:val="8"/>
                <w:sz w:val="21"/>
              </w:rPr>
              <w:t xml:space="preserve"> </w:t>
            </w:r>
            <w:r w:rsidRPr="004B0E4B">
              <w:rPr>
                <w:b/>
                <w:bCs/>
                <w:color w:val="231F20"/>
                <w:sz w:val="21"/>
              </w:rPr>
              <w:t>courtroom</w:t>
            </w:r>
            <w:r w:rsidRPr="004B0E4B">
              <w:rPr>
                <w:b/>
                <w:bCs/>
                <w:color w:val="231F20"/>
                <w:spacing w:val="8"/>
                <w:sz w:val="21"/>
              </w:rPr>
              <w:t xml:space="preserve"> </w:t>
            </w:r>
            <w:r w:rsidRPr="004B0E4B">
              <w:rPr>
                <w:b/>
                <w:bCs/>
                <w:color w:val="231F20"/>
                <w:sz w:val="21"/>
              </w:rPr>
              <w:t>advocacy</w:t>
            </w:r>
            <w:r w:rsidRPr="004B0E4B">
              <w:rPr>
                <w:b/>
                <w:bCs/>
                <w:color w:val="231F20"/>
                <w:spacing w:val="10"/>
                <w:sz w:val="21"/>
              </w:rPr>
              <w:t xml:space="preserve"> </w:t>
            </w:r>
            <w:r w:rsidRPr="004B0E4B">
              <w:rPr>
                <w:b/>
                <w:bCs/>
                <w:color w:val="231F20"/>
                <w:sz w:val="21"/>
              </w:rPr>
              <w:t>skills</w:t>
            </w:r>
            <w:r w:rsidRPr="004B0E4B">
              <w:rPr>
                <w:b/>
                <w:bCs/>
                <w:color w:val="231F20"/>
                <w:spacing w:val="8"/>
                <w:sz w:val="21"/>
              </w:rPr>
              <w:t xml:space="preserve"> </w:t>
            </w:r>
            <w:r w:rsidRPr="004B0E4B">
              <w:rPr>
                <w:b/>
                <w:bCs/>
                <w:color w:val="231F20"/>
                <w:spacing w:val="-4"/>
                <w:sz w:val="21"/>
              </w:rPr>
              <w:t>were:</w:t>
            </w:r>
          </w:p>
          <w:p w14:paraId="311B133C" w14:textId="4F68BC37" w:rsidR="0008100F" w:rsidRPr="004B0E4B" w:rsidRDefault="001713E4" w:rsidP="007B75CA">
            <w:pPr>
              <w:pStyle w:val="TableParagraph"/>
              <w:spacing w:before="5"/>
              <w:rPr>
                <w:sz w:val="21"/>
              </w:rPr>
            </w:pPr>
            <w:r>
              <w:rPr>
                <w:sz w:val="21"/>
              </w:rPr>
              <w:t>Ray</w:t>
            </w:r>
            <w:r w:rsidR="001628B1" w:rsidRPr="004B0E4B">
              <w:rPr>
                <w:sz w:val="21"/>
              </w:rPr>
              <w:t xml:space="preserve"> did a good job advocating for h</w:t>
            </w:r>
            <w:r w:rsidR="00445BAC" w:rsidRPr="004B0E4B">
              <w:rPr>
                <w:sz w:val="21"/>
              </w:rPr>
              <w:t>is</w:t>
            </w:r>
            <w:r w:rsidR="001628B1" w:rsidRPr="004B0E4B">
              <w:rPr>
                <w:sz w:val="21"/>
              </w:rPr>
              <w:t xml:space="preserve"> client during the court hearing.</w:t>
            </w:r>
          </w:p>
        </w:tc>
      </w:tr>
      <w:tr w:rsidR="00F00E0C" w:rsidRPr="004B0E4B" w14:paraId="36A3BF52" w14:textId="77777777">
        <w:trPr>
          <w:trHeight w:val="821"/>
        </w:trPr>
        <w:tc>
          <w:tcPr>
            <w:tcW w:w="10109" w:type="dxa"/>
            <w:gridSpan w:val="4"/>
            <w:tcBorders>
              <w:top w:val="single" w:sz="8" w:space="0" w:color="231F20"/>
            </w:tcBorders>
          </w:tcPr>
          <w:p w14:paraId="12330BDD" w14:textId="10A1DAD5" w:rsidR="00F00E0C" w:rsidRPr="004B0E4B" w:rsidRDefault="009438E1">
            <w:pPr>
              <w:pStyle w:val="TableParagraph"/>
              <w:spacing w:before="6"/>
              <w:ind w:left="274"/>
              <w:rPr>
                <w:b/>
                <w:bCs/>
                <w:color w:val="231F20"/>
                <w:spacing w:val="-2"/>
                <w:sz w:val="21"/>
              </w:rPr>
            </w:pPr>
            <w:r w:rsidRPr="004B0E4B">
              <w:rPr>
                <w:b/>
                <w:bCs/>
                <w:color w:val="231F20"/>
                <w:sz w:val="21"/>
              </w:rPr>
              <w:t>H</w:t>
            </w:r>
            <w:r w:rsidR="003B010C" w:rsidRPr="004B0E4B">
              <w:rPr>
                <w:b/>
                <w:bCs/>
                <w:color w:val="231F20"/>
                <w:sz w:val="21"/>
              </w:rPr>
              <w:t>ow</w:t>
            </w:r>
            <w:r w:rsidR="003B010C" w:rsidRPr="004B0E4B">
              <w:rPr>
                <w:b/>
                <w:bCs/>
                <w:color w:val="231F20"/>
                <w:spacing w:val="7"/>
                <w:sz w:val="21"/>
              </w:rPr>
              <w:t xml:space="preserve"> </w:t>
            </w:r>
            <w:r w:rsidR="003B010C" w:rsidRPr="004B0E4B">
              <w:rPr>
                <w:b/>
                <w:bCs/>
                <w:color w:val="231F20"/>
                <w:sz w:val="21"/>
              </w:rPr>
              <w:t>was</w:t>
            </w:r>
            <w:r w:rsidR="003B010C" w:rsidRPr="004B0E4B">
              <w:rPr>
                <w:b/>
                <w:bCs/>
                <w:color w:val="231F20"/>
                <w:spacing w:val="7"/>
                <w:sz w:val="21"/>
              </w:rPr>
              <w:t xml:space="preserve"> </w:t>
            </w:r>
            <w:r w:rsidR="003B010C" w:rsidRPr="004B0E4B">
              <w:rPr>
                <w:b/>
                <w:bCs/>
                <w:color w:val="231F20"/>
                <w:sz w:val="21"/>
              </w:rPr>
              <w:t>the</w:t>
            </w:r>
            <w:r w:rsidR="003B010C" w:rsidRPr="004B0E4B">
              <w:rPr>
                <w:b/>
                <w:bCs/>
                <w:color w:val="231F20"/>
                <w:spacing w:val="9"/>
                <w:sz w:val="21"/>
              </w:rPr>
              <w:t xml:space="preserve"> </w:t>
            </w:r>
            <w:r w:rsidR="003B010C" w:rsidRPr="004B0E4B">
              <w:rPr>
                <w:b/>
                <w:bCs/>
                <w:color w:val="231F20"/>
                <w:sz w:val="21"/>
              </w:rPr>
              <w:t>Attorney/client</w:t>
            </w:r>
            <w:r w:rsidR="003B010C" w:rsidRPr="004B0E4B">
              <w:rPr>
                <w:b/>
                <w:bCs/>
                <w:color w:val="231F20"/>
                <w:spacing w:val="7"/>
                <w:sz w:val="21"/>
              </w:rPr>
              <w:t xml:space="preserve"> </w:t>
            </w:r>
            <w:r w:rsidR="003B010C" w:rsidRPr="004B0E4B">
              <w:rPr>
                <w:b/>
                <w:bCs/>
                <w:color w:val="231F20"/>
                <w:spacing w:val="-2"/>
                <w:sz w:val="21"/>
              </w:rPr>
              <w:t>communication?</w:t>
            </w:r>
          </w:p>
          <w:p w14:paraId="67EE28E5" w14:textId="09C12067" w:rsidR="0008100F" w:rsidRPr="004B0E4B" w:rsidRDefault="001628B1" w:rsidP="007B75CA">
            <w:pPr>
              <w:pStyle w:val="TableParagraph"/>
              <w:spacing w:before="6"/>
              <w:rPr>
                <w:sz w:val="21"/>
              </w:rPr>
            </w:pPr>
            <w:r w:rsidRPr="004B0E4B">
              <w:rPr>
                <w:sz w:val="21"/>
              </w:rPr>
              <w:t>The attorney-client communication appeared to be good</w:t>
            </w:r>
            <w:r w:rsidR="00280983" w:rsidRPr="004B0E4B">
              <w:rPr>
                <w:sz w:val="21"/>
              </w:rPr>
              <w:t>.</w:t>
            </w:r>
          </w:p>
        </w:tc>
      </w:tr>
      <w:tr w:rsidR="00F00E0C" w:rsidRPr="004B0E4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4B0E4B" w:rsidRDefault="003B010C">
            <w:pPr>
              <w:pStyle w:val="TableParagraph"/>
              <w:spacing w:line="233" w:lineRule="exact"/>
              <w:ind w:left="56" w:right="2"/>
              <w:jc w:val="center"/>
              <w:rPr>
                <w:b/>
                <w:sz w:val="21"/>
              </w:rPr>
            </w:pPr>
            <w:r w:rsidRPr="004B0E4B">
              <w:rPr>
                <w:b/>
                <w:color w:val="231F20"/>
                <w:sz w:val="21"/>
              </w:rPr>
              <w:t>Case</w:t>
            </w:r>
            <w:r w:rsidRPr="004B0E4B">
              <w:rPr>
                <w:b/>
                <w:color w:val="231F20"/>
                <w:spacing w:val="11"/>
                <w:sz w:val="21"/>
              </w:rPr>
              <w:t xml:space="preserve"> </w:t>
            </w:r>
            <w:r w:rsidRPr="004B0E4B">
              <w:rPr>
                <w:b/>
                <w:color w:val="231F20"/>
                <w:sz w:val="21"/>
              </w:rPr>
              <w:t>Stage-Specific</w:t>
            </w:r>
            <w:r w:rsidRPr="004B0E4B">
              <w:rPr>
                <w:b/>
                <w:color w:val="231F20"/>
                <w:spacing w:val="14"/>
                <w:sz w:val="21"/>
              </w:rPr>
              <w:t xml:space="preserve"> </w:t>
            </w:r>
            <w:r w:rsidRPr="004B0E4B">
              <w:rPr>
                <w:b/>
                <w:color w:val="231F20"/>
                <w:spacing w:val="-2"/>
                <w:sz w:val="21"/>
              </w:rPr>
              <w:t>Issues</w:t>
            </w:r>
          </w:p>
        </w:tc>
      </w:tr>
      <w:tr w:rsidR="00F00E0C" w:rsidRPr="004B0E4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4B0E4B" w:rsidRDefault="003B010C">
            <w:pPr>
              <w:pStyle w:val="TableParagraph"/>
              <w:spacing w:line="246" w:lineRule="exact"/>
              <w:rPr>
                <w:sz w:val="21"/>
              </w:rPr>
            </w:pPr>
            <w:r w:rsidRPr="004B0E4B">
              <w:rPr>
                <w:color w:val="231F20"/>
                <w:sz w:val="21"/>
              </w:rPr>
              <w:t>Did</w:t>
            </w:r>
            <w:r w:rsidRPr="004B0E4B">
              <w:rPr>
                <w:color w:val="231F20"/>
                <w:spacing w:val="6"/>
                <w:sz w:val="21"/>
              </w:rPr>
              <w:t xml:space="preserve"> </w:t>
            </w:r>
            <w:r w:rsidRPr="004B0E4B">
              <w:rPr>
                <w:color w:val="231F20"/>
                <w:sz w:val="21"/>
              </w:rPr>
              <w:t>the</w:t>
            </w:r>
            <w:r w:rsidRPr="004B0E4B">
              <w:rPr>
                <w:color w:val="231F20"/>
                <w:spacing w:val="7"/>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argue</w:t>
            </w:r>
            <w:r w:rsidRPr="004B0E4B">
              <w:rPr>
                <w:color w:val="231F20"/>
                <w:spacing w:val="7"/>
                <w:sz w:val="21"/>
              </w:rPr>
              <w:t xml:space="preserve"> </w:t>
            </w:r>
            <w:r w:rsidRPr="004B0E4B">
              <w:rPr>
                <w:color w:val="231F20"/>
                <w:sz w:val="21"/>
              </w:rPr>
              <w:t>for</w:t>
            </w:r>
            <w:r w:rsidRPr="004B0E4B">
              <w:rPr>
                <w:color w:val="231F20"/>
                <w:spacing w:val="6"/>
                <w:sz w:val="21"/>
              </w:rPr>
              <w:t xml:space="preserve"> </w:t>
            </w:r>
            <w:r w:rsidRPr="004B0E4B">
              <w:rPr>
                <w:color w:val="231F20"/>
                <w:sz w:val="21"/>
              </w:rPr>
              <w:t>pretrial</w:t>
            </w:r>
            <w:r w:rsidRPr="004B0E4B">
              <w:rPr>
                <w:color w:val="231F20"/>
                <w:spacing w:val="8"/>
                <w:sz w:val="21"/>
              </w:rPr>
              <w:t xml:space="preserve"> </w:t>
            </w:r>
            <w:r w:rsidRPr="004B0E4B">
              <w:rPr>
                <w:color w:val="231F20"/>
                <w:sz w:val="21"/>
              </w:rPr>
              <w:t>release/OR,</w:t>
            </w:r>
            <w:r w:rsidRPr="004B0E4B">
              <w:rPr>
                <w:color w:val="231F20"/>
                <w:spacing w:val="6"/>
                <w:sz w:val="21"/>
              </w:rPr>
              <w:t xml:space="preserve"> </w:t>
            </w:r>
            <w:r w:rsidRPr="004B0E4B">
              <w:rPr>
                <w:color w:val="231F20"/>
                <w:sz w:val="21"/>
              </w:rPr>
              <w:t>or</w:t>
            </w:r>
            <w:r w:rsidRPr="004B0E4B">
              <w:rPr>
                <w:color w:val="231F20"/>
                <w:spacing w:val="6"/>
                <w:sz w:val="21"/>
              </w:rPr>
              <w:t xml:space="preserve"> </w:t>
            </w:r>
            <w:r w:rsidRPr="004B0E4B">
              <w:rPr>
                <w:color w:val="231F20"/>
                <w:sz w:val="21"/>
              </w:rPr>
              <w:t>for</w:t>
            </w:r>
            <w:r w:rsidRPr="004B0E4B">
              <w:rPr>
                <w:color w:val="231F20"/>
                <w:spacing w:val="7"/>
                <w:sz w:val="21"/>
              </w:rPr>
              <w:t xml:space="preserve"> </w:t>
            </w:r>
            <w:r w:rsidRPr="004B0E4B">
              <w:rPr>
                <w:color w:val="231F20"/>
                <w:sz w:val="21"/>
              </w:rPr>
              <w:t>reasonable</w:t>
            </w:r>
            <w:r w:rsidRPr="004B0E4B">
              <w:rPr>
                <w:color w:val="231F20"/>
                <w:spacing w:val="7"/>
                <w:sz w:val="21"/>
              </w:rPr>
              <w:t xml:space="preserve"> </w:t>
            </w:r>
            <w:r w:rsidRPr="004B0E4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4B0E4B" w:rsidRDefault="003B010C">
            <w:pPr>
              <w:pStyle w:val="TableParagraph"/>
              <w:spacing w:before="6" w:line="239" w:lineRule="exact"/>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AC242C">
              <w:rPr>
                <w:color w:val="231F20"/>
                <w:spacing w:val="-5"/>
                <w:sz w:val="21"/>
                <w:highlight w:val="yellow"/>
              </w:rPr>
              <w:t>N/A</w:t>
            </w:r>
          </w:p>
        </w:tc>
      </w:tr>
      <w:tr w:rsidR="00F00E0C" w:rsidRPr="004B0E4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4B0E4B" w:rsidRDefault="003B010C">
            <w:pPr>
              <w:pStyle w:val="TableParagraph"/>
              <w:spacing w:before="8"/>
              <w:rPr>
                <w:sz w:val="21"/>
              </w:rPr>
            </w:pPr>
            <w:r w:rsidRPr="004B0E4B">
              <w:rPr>
                <w:color w:val="231F20"/>
                <w:sz w:val="21"/>
              </w:rPr>
              <w:t>Did</w:t>
            </w:r>
            <w:r w:rsidRPr="004B0E4B">
              <w:rPr>
                <w:color w:val="231F20"/>
                <w:spacing w:val="4"/>
                <w:sz w:val="21"/>
              </w:rPr>
              <w:t xml:space="preserve"> </w:t>
            </w:r>
            <w:r w:rsidRPr="004B0E4B">
              <w:rPr>
                <w:color w:val="231F20"/>
                <w:sz w:val="21"/>
              </w:rPr>
              <w:t>the</w:t>
            </w:r>
            <w:r w:rsidRPr="004B0E4B">
              <w:rPr>
                <w:color w:val="231F20"/>
                <w:spacing w:val="8"/>
                <w:sz w:val="21"/>
              </w:rPr>
              <w:t xml:space="preserve"> </w:t>
            </w:r>
            <w:r w:rsidRPr="004B0E4B">
              <w:rPr>
                <w:color w:val="231F20"/>
                <w:sz w:val="21"/>
              </w:rPr>
              <w:t>Attorney</w:t>
            </w:r>
            <w:r w:rsidRPr="004B0E4B">
              <w:rPr>
                <w:color w:val="231F20"/>
                <w:spacing w:val="7"/>
                <w:sz w:val="21"/>
              </w:rPr>
              <w:t xml:space="preserve"> </w:t>
            </w:r>
            <w:r w:rsidRPr="004B0E4B">
              <w:rPr>
                <w:color w:val="231F20"/>
                <w:sz w:val="21"/>
              </w:rPr>
              <w:t>counsel</w:t>
            </w:r>
            <w:r w:rsidRPr="004B0E4B">
              <w:rPr>
                <w:color w:val="231F20"/>
                <w:spacing w:val="7"/>
                <w:sz w:val="21"/>
              </w:rPr>
              <w:t xml:space="preserve"> </w:t>
            </w:r>
            <w:r w:rsidRPr="004B0E4B">
              <w:rPr>
                <w:color w:val="231F20"/>
                <w:sz w:val="21"/>
              </w:rPr>
              <w:t>each</w:t>
            </w:r>
            <w:r w:rsidRPr="004B0E4B">
              <w:rPr>
                <w:color w:val="231F20"/>
                <w:spacing w:val="5"/>
                <w:sz w:val="21"/>
              </w:rPr>
              <w:t xml:space="preserve"> </w:t>
            </w:r>
            <w:r w:rsidRPr="004B0E4B">
              <w:rPr>
                <w:color w:val="231F20"/>
                <w:sz w:val="21"/>
              </w:rPr>
              <w:t>client</w:t>
            </w:r>
            <w:r w:rsidRPr="004B0E4B">
              <w:rPr>
                <w:color w:val="231F20"/>
                <w:spacing w:val="5"/>
                <w:sz w:val="21"/>
              </w:rPr>
              <w:t xml:space="preserve"> </w:t>
            </w:r>
            <w:r w:rsidRPr="004B0E4B">
              <w:rPr>
                <w:color w:val="231F20"/>
                <w:sz w:val="21"/>
              </w:rPr>
              <w:t>to</w:t>
            </w:r>
            <w:r w:rsidRPr="004B0E4B">
              <w:rPr>
                <w:color w:val="231F20"/>
                <w:spacing w:val="5"/>
                <w:sz w:val="21"/>
              </w:rPr>
              <w:t xml:space="preserve"> </w:t>
            </w:r>
            <w:r w:rsidRPr="004B0E4B">
              <w:rPr>
                <w:color w:val="231F20"/>
                <w:sz w:val="21"/>
              </w:rPr>
              <w:t>refrain</w:t>
            </w:r>
            <w:r w:rsidRPr="004B0E4B">
              <w:rPr>
                <w:color w:val="231F20"/>
                <w:spacing w:val="5"/>
                <w:sz w:val="21"/>
              </w:rPr>
              <w:t xml:space="preserve"> </w:t>
            </w:r>
            <w:r w:rsidRPr="004B0E4B">
              <w:rPr>
                <w:color w:val="231F20"/>
                <w:sz w:val="21"/>
              </w:rPr>
              <w:t>from</w:t>
            </w:r>
            <w:r w:rsidRPr="004B0E4B">
              <w:rPr>
                <w:color w:val="231F20"/>
                <w:spacing w:val="6"/>
                <w:sz w:val="21"/>
              </w:rPr>
              <w:t xml:space="preserve"> </w:t>
            </w:r>
            <w:r w:rsidRPr="004B0E4B">
              <w:rPr>
                <w:color w:val="231F20"/>
                <w:sz w:val="21"/>
              </w:rPr>
              <w:t>waiving</w:t>
            </w:r>
            <w:r w:rsidRPr="004B0E4B">
              <w:rPr>
                <w:color w:val="231F20"/>
                <w:spacing w:val="5"/>
                <w:sz w:val="21"/>
              </w:rPr>
              <w:t xml:space="preserve"> </w:t>
            </w:r>
            <w:r w:rsidRPr="004B0E4B">
              <w:rPr>
                <w:color w:val="231F20"/>
                <w:sz w:val="21"/>
              </w:rPr>
              <w:t>trial</w:t>
            </w:r>
            <w:r w:rsidRPr="004B0E4B">
              <w:rPr>
                <w:color w:val="231F20"/>
                <w:spacing w:val="7"/>
                <w:sz w:val="21"/>
              </w:rPr>
              <w:t xml:space="preserve"> </w:t>
            </w:r>
            <w:r w:rsidRPr="004B0E4B">
              <w:rPr>
                <w:color w:val="231F20"/>
                <w:sz w:val="21"/>
              </w:rPr>
              <w:t>rights</w:t>
            </w:r>
            <w:r w:rsidRPr="004B0E4B">
              <w:rPr>
                <w:color w:val="231F20"/>
                <w:spacing w:val="5"/>
                <w:sz w:val="21"/>
              </w:rPr>
              <w:t xml:space="preserve"> </w:t>
            </w:r>
            <w:r w:rsidRPr="004B0E4B">
              <w:rPr>
                <w:color w:val="231F20"/>
                <w:sz w:val="21"/>
              </w:rPr>
              <w:t>until</w:t>
            </w:r>
            <w:r w:rsidRPr="004B0E4B">
              <w:rPr>
                <w:color w:val="231F20"/>
                <w:spacing w:val="7"/>
                <w:sz w:val="21"/>
              </w:rPr>
              <w:t xml:space="preserve"> </w:t>
            </w:r>
            <w:r w:rsidRPr="004B0E4B">
              <w:rPr>
                <w:color w:val="231F20"/>
                <w:spacing w:val="-5"/>
                <w:sz w:val="21"/>
              </w:rPr>
              <w:t>the</w:t>
            </w:r>
          </w:p>
          <w:p w14:paraId="3BADDC31" w14:textId="77777777" w:rsidR="00F00E0C" w:rsidRPr="004B0E4B" w:rsidRDefault="003B010C">
            <w:pPr>
              <w:pStyle w:val="TableParagraph"/>
              <w:spacing w:before="29" w:line="235" w:lineRule="exact"/>
              <w:rPr>
                <w:sz w:val="21"/>
              </w:rPr>
            </w:pPr>
            <w:r w:rsidRPr="004B0E4B">
              <w:rPr>
                <w:color w:val="231F20"/>
                <w:sz w:val="21"/>
              </w:rPr>
              <w:t>attorney</w:t>
            </w:r>
            <w:r w:rsidRPr="004B0E4B">
              <w:rPr>
                <w:color w:val="231F20"/>
                <w:spacing w:val="8"/>
                <w:sz w:val="21"/>
              </w:rPr>
              <w:t xml:space="preserve"> </w:t>
            </w:r>
            <w:r w:rsidRPr="004B0E4B">
              <w:rPr>
                <w:color w:val="231F20"/>
                <w:sz w:val="21"/>
              </w:rPr>
              <w:t>completed</w:t>
            </w:r>
            <w:r w:rsidRPr="004B0E4B">
              <w:rPr>
                <w:color w:val="231F20"/>
                <w:spacing w:val="8"/>
                <w:sz w:val="21"/>
              </w:rPr>
              <w:t xml:space="preserve"> </w:t>
            </w:r>
            <w:r w:rsidRPr="004B0E4B">
              <w:rPr>
                <w:color w:val="231F20"/>
                <w:sz w:val="21"/>
              </w:rPr>
              <w:t>investigation</w:t>
            </w:r>
            <w:r w:rsidRPr="004B0E4B">
              <w:rPr>
                <w:color w:val="231F20"/>
                <w:spacing w:val="7"/>
                <w:sz w:val="21"/>
              </w:rPr>
              <w:t xml:space="preserve"> </w:t>
            </w:r>
            <w:r w:rsidRPr="004B0E4B">
              <w:rPr>
                <w:color w:val="231F20"/>
                <w:sz w:val="21"/>
              </w:rPr>
              <w:t>of</w:t>
            </w:r>
            <w:r w:rsidRPr="004B0E4B">
              <w:rPr>
                <w:color w:val="231F20"/>
                <w:spacing w:val="8"/>
                <w:sz w:val="21"/>
              </w:rPr>
              <w:t xml:space="preserve"> </w:t>
            </w:r>
            <w:r w:rsidRPr="004B0E4B">
              <w:rPr>
                <w:color w:val="231F20"/>
                <w:sz w:val="21"/>
              </w:rPr>
              <w:t>the</w:t>
            </w:r>
            <w:r w:rsidRPr="004B0E4B">
              <w:rPr>
                <w:color w:val="231F20"/>
                <w:spacing w:val="9"/>
                <w:sz w:val="21"/>
              </w:rPr>
              <w:t xml:space="preserve"> </w:t>
            </w:r>
            <w:r w:rsidRPr="004B0E4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AC242C">
              <w:rPr>
                <w:color w:val="231F20"/>
                <w:sz w:val="21"/>
                <w:highlight w:val="yellow"/>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00A8637F" w:rsidRPr="004B0E4B">
              <w:rPr>
                <w:color w:val="231F20"/>
                <w:spacing w:val="-5"/>
                <w:sz w:val="21"/>
              </w:rPr>
              <w:t>Unknown</w:t>
            </w:r>
          </w:p>
        </w:tc>
      </w:tr>
      <w:tr w:rsidR="00F00E0C" w:rsidRPr="004B0E4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4B0E4B" w:rsidRDefault="003B010C">
            <w:pPr>
              <w:pStyle w:val="TableParagraph"/>
              <w:spacing w:before="8"/>
              <w:rPr>
                <w:sz w:val="21"/>
              </w:rPr>
            </w:pPr>
            <w:r w:rsidRPr="004B0E4B">
              <w:rPr>
                <w:color w:val="231F20"/>
                <w:sz w:val="21"/>
              </w:rPr>
              <w:t>Did</w:t>
            </w:r>
            <w:r w:rsidRPr="004B0E4B">
              <w:rPr>
                <w:color w:val="231F20"/>
                <w:spacing w:val="5"/>
                <w:sz w:val="21"/>
              </w:rPr>
              <w:t xml:space="preserve"> </w:t>
            </w:r>
            <w:r w:rsidRPr="004B0E4B">
              <w:rPr>
                <w:color w:val="231F20"/>
                <w:sz w:val="21"/>
              </w:rPr>
              <w:t>the</w:t>
            </w:r>
            <w:r w:rsidRPr="004B0E4B">
              <w:rPr>
                <w:color w:val="231F20"/>
                <w:spacing w:val="8"/>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appear</w:t>
            </w:r>
            <w:r w:rsidRPr="004B0E4B">
              <w:rPr>
                <w:color w:val="231F20"/>
                <w:spacing w:val="6"/>
                <w:sz w:val="21"/>
              </w:rPr>
              <w:t xml:space="preserve"> </w:t>
            </w:r>
            <w:r w:rsidRPr="004B0E4B">
              <w:rPr>
                <w:color w:val="231F20"/>
                <w:sz w:val="21"/>
              </w:rPr>
              <w:t>to</w:t>
            </w:r>
            <w:r w:rsidRPr="004B0E4B">
              <w:rPr>
                <w:color w:val="231F20"/>
                <w:spacing w:val="5"/>
                <w:sz w:val="21"/>
              </w:rPr>
              <w:t xml:space="preserve"> </w:t>
            </w:r>
            <w:r w:rsidRPr="004B0E4B">
              <w:rPr>
                <w:color w:val="231F20"/>
                <w:sz w:val="21"/>
              </w:rPr>
              <w:t>have</w:t>
            </w:r>
            <w:r w:rsidRPr="004B0E4B">
              <w:rPr>
                <w:color w:val="231F20"/>
                <w:spacing w:val="8"/>
                <w:sz w:val="21"/>
              </w:rPr>
              <w:t xml:space="preserve"> </w:t>
            </w:r>
            <w:r w:rsidRPr="004B0E4B">
              <w:rPr>
                <w:color w:val="231F20"/>
                <w:sz w:val="21"/>
              </w:rPr>
              <w:t>counseled</w:t>
            </w:r>
            <w:r w:rsidRPr="004B0E4B">
              <w:rPr>
                <w:color w:val="231F20"/>
                <w:spacing w:val="6"/>
                <w:sz w:val="21"/>
              </w:rPr>
              <w:t xml:space="preserve"> </w:t>
            </w:r>
            <w:r w:rsidRPr="004B0E4B">
              <w:rPr>
                <w:color w:val="231F20"/>
                <w:sz w:val="21"/>
              </w:rPr>
              <w:t>clients</w:t>
            </w:r>
            <w:r w:rsidRPr="004B0E4B">
              <w:rPr>
                <w:color w:val="231F20"/>
                <w:spacing w:val="5"/>
                <w:sz w:val="21"/>
              </w:rPr>
              <w:t xml:space="preserve"> </w:t>
            </w:r>
            <w:r w:rsidRPr="004B0E4B">
              <w:rPr>
                <w:color w:val="231F20"/>
                <w:sz w:val="21"/>
              </w:rPr>
              <w:t>to</w:t>
            </w:r>
            <w:r w:rsidRPr="004B0E4B">
              <w:rPr>
                <w:color w:val="231F20"/>
                <w:spacing w:val="6"/>
                <w:sz w:val="21"/>
              </w:rPr>
              <w:t xml:space="preserve"> </w:t>
            </w:r>
            <w:r w:rsidRPr="004B0E4B">
              <w:rPr>
                <w:color w:val="231F20"/>
                <w:sz w:val="21"/>
              </w:rPr>
              <w:t>refrain</w:t>
            </w:r>
            <w:r w:rsidRPr="004B0E4B">
              <w:rPr>
                <w:color w:val="231F20"/>
                <w:spacing w:val="6"/>
                <w:sz w:val="21"/>
              </w:rPr>
              <w:t xml:space="preserve"> </w:t>
            </w:r>
            <w:r w:rsidRPr="004B0E4B">
              <w:rPr>
                <w:color w:val="231F20"/>
                <w:sz w:val="21"/>
              </w:rPr>
              <w:t>from</w:t>
            </w:r>
            <w:r w:rsidRPr="004B0E4B">
              <w:rPr>
                <w:color w:val="231F20"/>
                <w:spacing w:val="5"/>
                <w:sz w:val="21"/>
              </w:rPr>
              <w:t xml:space="preserve"> </w:t>
            </w:r>
            <w:r w:rsidRPr="004B0E4B">
              <w:rPr>
                <w:color w:val="231F20"/>
                <w:sz w:val="21"/>
              </w:rPr>
              <w:t>waiving</w:t>
            </w:r>
            <w:r w:rsidRPr="004B0E4B">
              <w:rPr>
                <w:color w:val="231F20"/>
                <w:spacing w:val="6"/>
                <w:sz w:val="21"/>
              </w:rPr>
              <w:t xml:space="preserve"> </w:t>
            </w:r>
            <w:r w:rsidRPr="004B0E4B">
              <w:rPr>
                <w:color w:val="231F20"/>
                <w:spacing w:val="-5"/>
                <w:sz w:val="21"/>
              </w:rPr>
              <w:t>any</w:t>
            </w:r>
          </w:p>
          <w:p w14:paraId="0A8A695B" w14:textId="77777777" w:rsidR="00F00E0C" w:rsidRPr="004B0E4B" w:rsidRDefault="003B010C">
            <w:pPr>
              <w:pStyle w:val="TableParagraph"/>
              <w:spacing w:before="29" w:line="235" w:lineRule="exact"/>
              <w:rPr>
                <w:sz w:val="21"/>
              </w:rPr>
            </w:pPr>
            <w:r w:rsidRPr="004B0E4B">
              <w:rPr>
                <w:color w:val="231F20"/>
                <w:sz w:val="21"/>
              </w:rPr>
              <w:t>rights</w:t>
            </w:r>
            <w:r w:rsidRPr="004B0E4B">
              <w:rPr>
                <w:color w:val="231F20"/>
                <w:spacing w:val="3"/>
                <w:sz w:val="21"/>
              </w:rPr>
              <w:t xml:space="preserve"> </w:t>
            </w:r>
            <w:r w:rsidRPr="004B0E4B">
              <w:rPr>
                <w:color w:val="231F20"/>
                <w:sz w:val="21"/>
              </w:rPr>
              <w:t>at</w:t>
            </w:r>
            <w:r w:rsidRPr="004B0E4B">
              <w:rPr>
                <w:color w:val="231F20"/>
                <w:spacing w:val="4"/>
                <w:sz w:val="21"/>
              </w:rPr>
              <w:t xml:space="preserve"> </w:t>
            </w:r>
            <w:r w:rsidRPr="004B0E4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34D3A25B"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AC242C">
              <w:rPr>
                <w:color w:val="231F20"/>
                <w:sz w:val="21"/>
                <w:highlight w:val="yellow"/>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00D24525" w:rsidRPr="004B0E4B">
              <w:rPr>
                <w:color w:val="231F20"/>
                <w:spacing w:val="-5"/>
                <w:sz w:val="21"/>
              </w:rPr>
              <w:t>Unknown</w:t>
            </w:r>
          </w:p>
        </w:tc>
      </w:tr>
      <w:tr w:rsidR="00F00E0C" w:rsidRPr="004B0E4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4B0E4B" w:rsidRDefault="003B010C">
            <w:pPr>
              <w:pStyle w:val="TableParagraph"/>
              <w:spacing w:before="8"/>
              <w:rPr>
                <w:sz w:val="21"/>
              </w:rPr>
            </w:pPr>
            <w:r w:rsidRPr="004B0E4B">
              <w:rPr>
                <w:color w:val="231F20"/>
                <w:sz w:val="21"/>
              </w:rPr>
              <w:t>Did</w:t>
            </w:r>
            <w:r w:rsidRPr="004B0E4B">
              <w:rPr>
                <w:color w:val="231F20"/>
                <w:spacing w:val="6"/>
                <w:sz w:val="21"/>
              </w:rPr>
              <w:t xml:space="preserve"> </w:t>
            </w:r>
            <w:r w:rsidRPr="004B0E4B">
              <w:rPr>
                <w:color w:val="231F20"/>
                <w:sz w:val="21"/>
              </w:rPr>
              <w:t>the</w:t>
            </w:r>
            <w:r w:rsidRPr="004B0E4B">
              <w:rPr>
                <w:color w:val="231F20"/>
                <w:spacing w:val="8"/>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appear</w:t>
            </w:r>
            <w:r w:rsidRPr="004B0E4B">
              <w:rPr>
                <w:color w:val="231F20"/>
                <w:spacing w:val="6"/>
                <w:sz w:val="21"/>
              </w:rPr>
              <w:t xml:space="preserve"> </w:t>
            </w:r>
            <w:r w:rsidRPr="004B0E4B">
              <w:rPr>
                <w:color w:val="231F20"/>
                <w:sz w:val="21"/>
              </w:rPr>
              <w:t>to</w:t>
            </w:r>
            <w:r w:rsidRPr="004B0E4B">
              <w:rPr>
                <w:color w:val="231F20"/>
                <w:spacing w:val="7"/>
                <w:sz w:val="21"/>
              </w:rPr>
              <w:t xml:space="preserve"> </w:t>
            </w:r>
            <w:r w:rsidRPr="004B0E4B">
              <w:rPr>
                <w:color w:val="231F20"/>
                <w:sz w:val="21"/>
              </w:rPr>
              <w:t>adequately</w:t>
            </w:r>
            <w:r w:rsidRPr="004B0E4B">
              <w:rPr>
                <w:color w:val="231F20"/>
                <w:spacing w:val="8"/>
                <w:sz w:val="21"/>
              </w:rPr>
              <w:t xml:space="preserve"> </w:t>
            </w:r>
            <w:r w:rsidRPr="004B0E4B">
              <w:rPr>
                <w:color w:val="231F20"/>
                <w:sz w:val="21"/>
              </w:rPr>
              <w:t>advise</w:t>
            </w:r>
            <w:r w:rsidRPr="004B0E4B">
              <w:rPr>
                <w:color w:val="231F20"/>
                <w:spacing w:val="8"/>
                <w:sz w:val="21"/>
              </w:rPr>
              <w:t xml:space="preserve"> </w:t>
            </w:r>
            <w:r w:rsidRPr="004B0E4B">
              <w:rPr>
                <w:color w:val="231F20"/>
                <w:sz w:val="21"/>
              </w:rPr>
              <w:t>clients</w:t>
            </w:r>
            <w:r w:rsidRPr="004B0E4B">
              <w:rPr>
                <w:color w:val="231F20"/>
                <w:spacing w:val="6"/>
                <w:sz w:val="21"/>
              </w:rPr>
              <w:t xml:space="preserve"> </w:t>
            </w:r>
            <w:r w:rsidRPr="004B0E4B">
              <w:rPr>
                <w:color w:val="231F20"/>
                <w:sz w:val="21"/>
              </w:rPr>
              <w:t>of</w:t>
            </w:r>
            <w:r w:rsidRPr="004B0E4B">
              <w:rPr>
                <w:color w:val="231F20"/>
                <w:spacing w:val="7"/>
                <w:sz w:val="21"/>
              </w:rPr>
              <w:t xml:space="preserve"> </w:t>
            </w:r>
            <w:r w:rsidRPr="004B0E4B">
              <w:rPr>
                <w:color w:val="231F20"/>
                <w:sz w:val="21"/>
              </w:rPr>
              <w:t>the</w:t>
            </w:r>
            <w:r w:rsidRPr="004B0E4B">
              <w:rPr>
                <w:color w:val="231F20"/>
                <w:spacing w:val="8"/>
                <w:sz w:val="21"/>
              </w:rPr>
              <w:t xml:space="preserve"> </w:t>
            </w:r>
            <w:r w:rsidRPr="004B0E4B">
              <w:rPr>
                <w:color w:val="231F20"/>
                <w:sz w:val="21"/>
              </w:rPr>
              <w:t>consequences</w:t>
            </w:r>
            <w:r w:rsidRPr="004B0E4B">
              <w:rPr>
                <w:color w:val="231F20"/>
                <w:spacing w:val="6"/>
                <w:sz w:val="21"/>
              </w:rPr>
              <w:t xml:space="preserve"> </w:t>
            </w:r>
            <w:r w:rsidRPr="004B0E4B">
              <w:rPr>
                <w:color w:val="231F20"/>
                <w:spacing w:val="-5"/>
                <w:sz w:val="21"/>
              </w:rPr>
              <w:t>of</w:t>
            </w:r>
          </w:p>
          <w:p w14:paraId="0B98542C" w14:textId="77777777" w:rsidR="00F00E0C" w:rsidRPr="004B0E4B" w:rsidRDefault="003B010C">
            <w:pPr>
              <w:pStyle w:val="TableParagraph"/>
              <w:spacing w:before="29" w:line="235" w:lineRule="exact"/>
              <w:rPr>
                <w:sz w:val="21"/>
              </w:rPr>
            </w:pPr>
            <w:r w:rsidRPr="004B0E4B">
              <w:rPr>
                <w:color w:val="231F20"/>
                <w:sz w:val="21"/>
              </w:rPr>
              <w:t>accepting</w:t>
            </w:r>
            <w:r w:rsidRPr="004B0E4B">
              <w:rPr>
                <w:color w:val="231F20"/>
                <w:spacing w:val="4"/>
                <w:sz w:val="21"/>
              </w:rPr>
              <w:t xml:space="preserve"> </w:t>
            </w:r>
            <w:r w:rsidRPr="004B0E4B">
              <w:rPr>
                <w:color w:val="231F20"/>
                <w:sz w:val="21"/>
              </w:rPr>
              <w:t>a</w:t>
            </w:r>
            <w:r w:rsidRPr="004B0E4B">
              <w:rPr>
                <w:color w:val="231F20"/>
                <w:spacing w:val="5"/>
                <w:sz w:val="21"/>
              </w:rPr>
              <w:t xml:space="preserve"> </w:t>
            </w:r>
            <w:r w:rsidRPr="004B0E4B">
              <w:rPr>
                <w:color w:val="231F20"/>
                <w:sz w:val="21"/>
              </w:rPr>
              <w:t>plea</w:t>
            </w:r>
            <w:r w:rsidRPr="004B0E4B">
              <w:rPr>
                <w:color w:val="231F20"/>
                <w:spacing w:val="6"/>
                <w:sz w:val="21"/>
              </w:rPr>
              <w:t xml:space="preserve"> </w:t>
            </w:r>
            <w:r w:rsidRPr="004B0E4B">
              <w:rPr>
                <w:color w:val="231F20"/>
                <w:sz w:val="21"/>
              </w:rPr>
              <w:t>or</w:t>
            </w:r>
            <w:r w:rsidRPr="004B0E4B">
              <w:rPr>
                <w:color w:val="231F20"/>
                <w:spacing w:val="5"/>
                <w:sz w:val="21"/>
              </w:rPr>
              <w:t xml:space="preserve"> </w:t>
            </w:r>
            <w:r w:rsidRPr="004B0E4B">
              <w:rPr>
                <w:color w:val="231F20"/>
                <w:sz w:val="21"/>
              </w:rPr>
              <w:t>going</w:t>
            </w:r>
            <w:r w:rsidRPr="004B0E4B">
              <w:rPr>
                <w:color w:val="231F20"/>
                <w:spacing w:val="5"/>
                <w:sz w:val="21"/>
              </w:rPr>
              <w:t xml:space="preserve"> </w:t>
            </w:r>
            <w:r w:rsidRPr="004B0E4B">
              <w:rPr>
                <w:color w:val="231F20"/>
                <w:sz w:val="21"/>
              </w:rPr>
              <w:t>to</w:t>
            </w:r>
            <w:r w:rsidRPr="004B0E4B">
              <w:rPr>
                <w:color w:val="231F20"/>
                <w:spacing w:val="5"/>
                <w:sz w:val="21"/>
              </w:rPr>
              <w:t xml:space="preserve"> </w:t>
            </w:r>
            <w:r w:rsidRPr="004B0E4B">
              <w:rPr>
                <w:color w:val="231F20"/>
                <w:sz w:val="21"/>
              </w:rPr>
              <w:t>trial,</w:t>
            </w:r>
            <w:r w:rsidRPr="004B0E4B">
              <w:rPr>
                <w:color w:val="231F20"/>
                <w:spacing w:val="5"/>
                <w:sz w:val="21"/>
              </w:rPr>
              <w:t xml:space="preserve"> </w:t>
            </w:r>
            <w:r w:rsidRPr="004B0E4B">
              <w:rPr>
                <w:color w:val="231F20"/>
                <w:sz w:val="21"/>
              </w:rPr>
              <w:t>including</w:t>
            </w:r>
            <w:r w:rsidRPr="004B0E4B">
              <w:rPr>
                <w:color w:val="231F20"/>
                <w:spacing w:val="5"/>
                <w:sz w:val="21"/>
              </w:rPr>
              <w:t xml:space="preserve"> </w:t>
            </w:r>
            <w:r w:rsidRPr="004B0E4B">
              <w:rPr>
                <w:color w:val="231F20"/>
                <w:sz w:val="21"/>
              </w:rPr>
              <w:t>any</w:t>
            </w:r>
            <w:r w:rsidRPr="004B0E4B">
              <w:rPr>
                <w:color w:val="231F20"/>
                <w:spacing w:val="7"/>
                <w:sz w:val="21"/>
              </w:rPr>
              <w:t xml:space="preserve"> </w:t>
            </w:r>
            <w:r w:rsidRPr="004B0E4B">
              <w:rPr>
                <w:color w:val="231F20"/>
                <w:sz w:val="21"/>
              </w:rPr>
              <w:t>collateral</w:t>
            </w:r>
            <w:r w:rsidRPr="004B0E4B">
              <w:rPr>
                <w:color w:val="231F20"/>
                <w:spacing w:val="7"/>
                <w:sz w:val="21"/>
              </w:rPr>
              <w:t xml:space="preserve"> </w:t>
            </w:r>
            <w:r w:rsidRPr="004B0E4B">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6481A40A" w:rsidR="00F00E0C" w:rsidRPr="004B0E4B" w:rsidRDefault="003B010C">
            <w:pPr>
              <w:pStyle w:val="TableParagraph"/>
              <w:spacing w:before="147"/>
              <w:ind w:left="745"/>
              <w:rPr>
                <w:sz w:val="21"/>
              </w:rPr>
            </w:pPr>
            <w:r w:rsidRPr="00AC242C">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008524A4"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4B0E4B" w:rsidRDefault="003B010C">
            <w:pPr>
              <w:pStyle w:val="TableParagraph"/>
              <w:spacing w:before="8"/>
              <w:rPr>
                <w:sz w:val="21"/>
              </w:rPr>
            </w:pPr>
            <w:r w:rsidRPr="004B0E4B">
              <w:rPr>
                <w:color w:val="231F20"/>
                <w:sz w:val="21"/>
              </w:rPr>
              <w:t>Did</w:t>
            </w:r>
            <w:r w:rsidRPr="004B0E4B">
              <w:rPr>
                <w:color w:val="231F20"/>
                <w:spacing w:val="8"/>
                <w:sz w:val="21"/>
              </w:rPr>
              <w:t xml:space="preserve"> </w:t>
            </w:r>
            <w:r w:rsidRPr="004B0E4B">
              <w:rPr>
                <w:color w:val="231F20"/>
                <w:sz w:val="21"/>
              </w:rPr>
              <w:t>the</w:t>
            </w:r>
            <w:r w:rsidRPr="004B0E4B">
              <w:rPr>
                <w:color w:val="231F20"/>
                <w:spacing w:val="9"/>
                <w:sz w:val="21"/>
              </w:rPr>
              <w:t xml:space="preserve"> </w:t>
            </w:r>
            <w:r w:rsidRPr="004B0E4B">
              <w:rPr>
                <w:color w:val="231F20"/>
                <w:sz w:val="21"/>
              </w:rPr>
              <w:t>Attorney</w:t>
            </w:r>
            <w:r w:rsidRPr="004B0E4B">
              <w:rPr>
                <w:color w:val="231F20"/>
                <w:spacing w:val="10"/>
                <w:sz w:val="21"/>
              </w:rPr>
              <w:t xml:space="preserve"> </w:t>
            </w:r>
            <w:r w:rsidRPr="004B0E4B">
              <w:rPr>
                <w:color w:val="231F20"/>
                <w:sz w:val="21"/>
              </w:rPr>
              <w:t>present</w:t>
            </w:r>
            <w:r w:rsidRPr="004B0E4B">
              <w:rPr>
                <w:color w:val="231F20"/>
                <w:spacing w:val="9"/>
                <w:sz w:val="21"/>
              </w:rPr>
              <w:t xml:space="preserve"> </w:t>
            </w:r>
            <w:r w:rsidRPr="004B0E4B">
              <w:rPr>
                <w:color w:val="231F20"/>
                <w:sz w:val="21"/>
              </w:rPr>
              <w:t>mitigating</w:t>
            </w:r>
            <w:r w:rsidRPr="004B0E4B">
              <w:rPr>
                <w:color w:val="231F20"/>
                <w:spacing w:val="8"/>
                <w:sz w:val="21"/>
              </w:rPr>
              <w:t xml:space="preserve"> </w:t>
            </w:r>
            <w:r w:rsidRPr="004B0E4B">
              <w:rPr>
                <w:color w:val="231F20"/>
                <w:sz w:val="21"/>
              </w:rPr>
              <w:t>evidence</w:t>
            </w:r>
            <w:r w:rsidRPr="004B0E4B">
              <w:rPr>
                <w:color w:val="231F20"/>
                <w:spacing w:val="10"/>
                <w:sz w:val="21"/>
              </w:rPr>
              <w:t xml:space="preserve"> </w:t>
            </w:r>
            <w:r w:rsidRPr="004B0E4B">
              <w:rPr>
                <w:color w:val="231F20"/>
                <w:sz w:val="21"/>
              </w:rPr>
              <w:t>and</w:t>
            </w:r>
            <w:r w:rsidRPr="004B0E4B">
              <w:rPr>
                <w:color w:val="231F20"/>
                <w:spacing w:val="8"/>
                <w:sz w:val="21"/>
              </w:rPr>
              <w:t xml:space="preserve"> </w:t>
            </w:r>
            <w:r w:rsidRPr="004B0E4B">
              <w:rPr>
                <w:color w:val="231F20"/>
                <w:sz w:val="21"/>
              </w:rPr>
              <w:t>provide</w:t>
            </w:r>
            <w:r w:rsidRPr="004B0E4B">
              <w:rPr>
                <w:color w:val="231F20"/>
                <w:spacing w:val="9"/>
                <w:sz w:val="21"/>
              </w:rPr>
              <w:t xml:space="preserve"> </w:t>
            </w:r>
            <w:r w:rsidRPr="004B0E4B">
              <w:rPr>
                <w:color w:val="231F20"/>
                <w:sz w:val="21"/>
              </w:rPr>
              <w:t>argument</w:t>
            </w:r>
            <w:r w:rsidRPr="004B0E4B">
              <w:rPr>
                <w:color w:val="231F20"/>
                <w:spacing w:val="10"/>
                <w:sz w:val="21"/>
              </w:rPr>
              <w:t xml:space="preserve"> </w:t>
            </w:r>
            <w:r w:rsidRPr="004B0E4B">
              <w:rPr>
                <w:color w:val="231F20"/>
                <w:spacing w:val="-5"/>
                <w:sz w:val="21"/>
              </w:rPr>
              <w:t>at</w:t>
            </w:r>
          </w:p>
          <w:p w14:paraId="4C068E07" w14:textId="77777777" w:rsidR="00F00E0C" w:rsidRPr="004B0E4B" w:rsidRDefault="003B010C">
            <w:pPr>
              <w:pStyle w:val="TableParagraph"/>
              <w:spacing w:before="29" w:line="235" w:lineRule="exact"/>
              <w:rPr>
                <w:sz w:val="21"/>
              </w:rPr>
            </w:pPr>
            <w:r w:rsidRPr="004B0E4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AC242C">
              <w:rPr>
                <w:color w:val="231F20"/>
                <w:spacing w:val="-5"/>
                <w:sz w:val="21"/>
                <w:highlight w:val="yellow"/>
              </w:rPr>
              <w:t>N/A</w:t>
            </w:r>
          </w:p>
        </w:tc>
      </w:tr>
      <w:tr w:rsidR="00F00E0C" w:rsidRPr="004B0E4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F00E0C" w:rsidRPr="004B0E4B" w:rsidRDefault="003B010C">
            <w:pPr>
              <w:pStyle w:val="TableParagraph"/>
              <w:spacing w:before="8"/>
              <w:rPr>
                <w:sz w:val="21"/>
              </w:rPr>
            </w:pPr>
            <w:r w:rsidRPr="004B0E4B">
              <w:rPr>
                <w:color w:val="231F20"/>
                <w:sz w:val="21"/>
              </w:rPr>
              <w:t>Did</w:t>
            </w:r>
            <w:r w:rsidRPr="004B0E4B">
              <w:rPr>
                <w:color w:val="231F20"/>
                <w:spacing w:val="7"/>
                <w:sz w:val="21"/>
              </w:rPr>
              <w:t xml:space="preserve"> </w:t>
            </w:r>
            <w:r w:rsidRPr="004B0E4B">
              <w:rPr>
                <w:color w:val="231F20"/>
                <w:sz w:val="21"/>
              </w:rPr>
              <w:t>the</w:t>
            </w:r>
            <w:r w:rsidRPr="004B0E4B">
              <w:rPr>
                <w:color w:val="231F20"/>
                <w:spacing w:val="9"/>
                <w:sz w:val="21"/>
              </w:rPr>
              <w:t xml:space="preserve"> </w:t>
            </w:r>
            <w:r w:rsidRPr="004B0E4B">
              <w:rPr>
                <w:color w:val="231F20"/>
                <w:sz w:val="21"/>
              </w:rPr>
              <w:t>Attorney</w:t>
            </w:r>
            <w:r w:rsidRPr="004B0E4B">
              <w:rPr>
                <w:color w:val="231F20"/>
                <w:spacing w:val="9"/>
                <w:sz w:val="21"/>
              </w:rPr>
              <w:t xml:space="preserve"> </w:t>
            </w:r>
            <w:r w:rsidRPr="004B0E4B">
              <w:rPr>
                <w:color w:val="231F20"/>
                <w:sz w:val="21"/>
              </w:rPr>
              <w:t>address</w:t>
            </w:r>
            <w:r w:rsidRPr="004B0E4B">
              <w:rPr>
                <w:color w:val="231F20"/>
                <w:spacing w:val="8"/>
                <w:sz w:val="21"/>
              </w:rPr>
              <w:t xml:space="preserve"> </w:t>
            </w:r>
            <w:r w:rsidRPr="004B0E4B">
              <w:rPr>
                <w:color w:val="231F20"/>
                <w:sz w:val="21"/>
              </w:rPr>
              <w:t>the</w:t>
            </w:r>
            <w:r w:rsidRPr="004B0E4B">
              <w:rPr>
                <w:color w:val="231F20"/>
                <w:spacing w:val="9"/>
                <w:sz w:val="21"/>
              </w:rPr>
              <w:t xml:space="preserve"> </w:t>
            </w:r>
            <w:r w:rsidRPr="004B0E4B">
              <w:rPr>
                <w:color w:val="231F20"/>
                <w:sz w:val="21"/>
              </w:rPr>
              <w:t>Presentence</w:t>
            </w:r>
            <w:r w:rsidRPr="004B0E4B">
              <w:rPr>
                <w:color w:val="231F20"/>
                <w:spacing w:val="9"/>
                <w:sz w:val="21"/>
              </w:rPr>
              <w:t xml:space="preserve"> </w:t>
            </w:r>
            <w:r w:rsidRPr="004B0E4B">
              <w:rPr>
                <w:color w:val="231F20"/>
                <w:sz w:val="21"/>
              </w:rPr>
              <w:t>Investigation</w:t>
            </w:r>
            <w:r w:rsidRPr="004B0E4B">
              <w:rPr>
                <w:color w:val="231F20"/>
                <w:spacing w:val="8"/>
                <w:sz w:val="21"/>
              </w:rPr>
              <w:t xml:space="preserve"> </w:t>
            </w:r>
            <w:r w:rsidRPr="004B0E4B">
              <w:rPr>
                <w:color w:val="231F20"/>
                <w:sz w:val="21"/>
              </w:rPr>
              <w:t>Report</w:t>
            </w:r>
            <w:r w:rsidRPr="004B0E4B">
              <w:rPr>
                <w:color w:val="231F20"/>
                <w:spacing w:val="7"/>
                <w:sz w:val="21"/>
              </w:rPr>
              <w:t xml:space="preserve"> </w:t>
            </w:r>
            <w:r w:rsidRPr="004B0E4B">
              <w:rPr>
                <w:color w:val="231F20"/>
                <w:sz w:val="21"/>
              </w:rPr>
              <w:t>(PSI)</w:t>
            </w:r>
            <w:r w:rsidRPr="004B0E4B">
              <w:rPr>
                <w:color w:val="231F20"/>
                <w:spacing w:val="7"/>
                <w:sz w:val="21"/>
              </w:rPr>
              <w:t xml:space="preserve"> </w:t>
            </w:r>
            <w:r w:rsidRPr="004B0E4B">
              <w:rPr>
                <w:color w:val="231F20"/>
                <w:spacing w:val="-2"/>
                <w:sz w:val="21"/>
              </w:rPr>
              <w:t>and/or</w:t>
            </w:r>
          </w:p>
          <w:p w14:paraId="7F869603" w14:textId="77777777" w:rsidR="00F00E0C" w:rsidRPr="004B0E4B" w:rsidRDefault="003B010C">
            <w:pPr>
              <w:pStyle w:val="TableParagraph"/>
              <w:spacing w:before="29" w:line="235" w:lineRule="exact"/>
              <w:rPr>
                <w:sz w:val="21"/>
              </w:rPr>
            </w:pPr>
            <w:r w:rsidRPr="004B0E4B">
              <w:rPr>
                <w:color w:val="231F20"/>
                <w:sz w:val="21"/>
              </w:rPr>
              <w:t>Psychosexual</w:t>
            </w:r>
            <w:r w:rsidRPr="004B0E4B">
              <w:rPr>
                <w:color w:val="231F20"/>
                <w:spacing w:val="15"/>
                <w:sz w:val="21"/>
              </w:rPr>
              <w:t xml:space="preserve"> </w:t>
            </w:r>
            <w:r w:rsidRPr="004B0E4B">
              <w:rPr>
                <w:color w:val="231F20"/>
                <w:sz w:val="21"/>
              </w:rPr>
              <w:t>Evaluation/Risk</w:t>
            </w:r>
            <w:r w:rsidRPr="004B0E4B">
              <w:rPr>
                <w:color w:val="231F20"/>
                <w:spacing w:val="14"/>
                <w:sz w:val="21"/>
              </w:rPr>
              <w:t xml:space="preserve"> </w:t>
            </w:r>
            <w:r w:rsidRPr="004B0E4B">
              <w:rPr>
                <w:color w:val="231F20"/>
                <w:sz w:val="21"/>
              </w:rPr>
              <w:t>Assessment</w:t>
            </w:r>
            <w:r w:rsidRPr="004B0E4B">
              <w:rPr>
                <w:color w:val="231F20"/>
                <w:spacing w:val="14"/>
                <w:sz w:val="21"/>
              </w:rPr>
              <w:t xml:space="preserve"> </w:t>
            </w:r>
            <w:r w:rsidRPr="004B0E4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AC242C">
              <w:rPr>
                <w:color w:val="231F20"/>
                <w:spacing w:val="-5"/>
                <w:sz w:val="21"/>
                <w:highlight w:val="yellow"/>
              </w:rPr>
              <w:t>N/A</w:t>
            </w:r>
          </w:p>
        </w:tc>
      </w:tr>
      <w:tr w:rsidR="00F00E0C" w:rsidRPr="004B0E4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4B0E4B" w:rsidRDefault="003B010C">
            <w:pPr>
              <w:pStyle w:val="TableParagraph"/>
              <w:spacing w:before="8"/>
              <w:rPr>
                <w:sz w:val="21"/>
              </w:rPr>
            </w:pPr>
            <w:r w:rsidRPr="004B0E4B">
              <w:rPr>
                <w:color w:val="231F20"/>
                <w:sz w:val="21"/>
              </w:rPr>
              <w:t>Did</w:t>
            </w:r>
            <w:r w:rsidRPr="004B0E4B">
              <w:rPr>
                <w:color w:val="231F20"/>
                <w:spacing w:val="5"/>
                <w:sz w:val="21"/>
              </w:rPr>
              <w:t xml:space="preserve"> </w:t>
            </w:r>
            <w:r w:rsidRPr="004B0E4B">
              <w:rPr>
                <w:color w:val="231F20"/>
                <w:sz w:val="21"/>
              </w:rPr>
              <w:t>the</w:t>
            </w:r>
            <w:r w:rsidRPr="004B0E4B">
              <w:rPr>
                <w:color w:val="231F20"/>
                <w:spacing w:val="7"/>
                <w:sz w:val="21"/>
              </w:rPr>
              <w:t xml:space="preserve"> </w:t>
            </w:r>
            <w:r w:rsidRPr="004B0E4B">
              <w:rPr>
                <w:color w:val="231F20"/>
                <w:sz w:val="21"/>
              </w:rPr>
              <w:t>court</w:t>
            </w:r>
            <w:r w:rsidRPr="004B0E4B">
              <w:rPr>
                <w:color w:val="231F20"/>
                <w:spacing w:val="5"/>
                <w:sz w:val="21"/>
              </w:rPr>
              <w:t xml:space="preserve"> </w:t>
            </w:r>
            <w:r w:rsidRPr="004B0E4B">
              <w:rPr>
                <w:color w:val="231F20"/>
                <w:sz w:val="21"/>
              </w:rPr>
              <w:t>require</w:t>
            </w:r>
            <w:r w:rsidRPr="004B0E4B">
              <w:rPr>
                <w:color w:val="231F20"/>
                <w:spacing w:val="8"/>
                <w:sz w:val="21"/>
              </w:rPr>
              <w:t xml:space="preserve"> </w:t>
            </w:r>
            <w:r w:rsidRPr="004B0E4B">
              <w:rPr>
                <w:color w:val="231F20"/>
                <w:sz w:val="21"/>
              </w:rPr>
              <w:t>defendant(s)</w:t>
            </w:r>
            <w:r w:rsidRPr="004B0E4B">
              <w:rPr>
                <w:color w:val="231F20"/>
                <w:spacing w:val="5"/>
                <w:sz w:val="21"/>
              </w:rPr>
              <w:t xml:space="preserve"> </w:t>
            </w:r>
            <w:r w:rsidRPr="004B0E4B">
              <w:rPr>
                <w:color w:val="231F20"/>
                <w:sz w:val="21"/>
              </w:rPr>
              <w:t>to</w:t>
            </w:r>
            <w:r w:rsidRPr="004B0E4B">
              <w:rPr>
                <w:color w:val="231F20"/>
                <w:spacing w:val="5"/>
                <w:sz w:val="21"/>
              </w:rPr>
              <w:t xml:space="preserve"> </w:t>
            </w:r>
            <w:r w:rsidRPr="004B0E4B">
              <w:rPr>
                <w:color w:val="231F20"/>
                <w:sz w:val="21"/>
              </w:rPr>
              <w:t>reimburse</w:t>
            </w:r>
            <w:r w:rsidRPr="004B0E4B">
              <w:rPr>
                <w:color w:val="231F20"/>
                <w:spacing w:val="8"/>
                <w:sz w:val="21"/>
              </w:rPr>
              <w:t xml:space="preserve"> </w:t>
            </w:r>
            <w:r w:rsidRPr="004B0E4B">
              <w:rPr>
                <w:color w:val="231F20"/>
                <w:sz w:val="21"/>
              </w:rPr>
              <w:t>the</w:t>
            </w:r>
            <w:r w:rsidRPr="004B0E4B">
              <w:rPr>
                <w:color w:val="231F20"/>
                <w:spacing w:val="7"/>
                <w:sz w:val="21"/>
              </w:rPr>
              <w:t xml:space="preserve"> </w:t>
            </w:r>
            <w:r w:rsidRPr="004B0E4B">
              <w:rPr>
                <w:color w:val="231F20"/>
                <w:sz w:val="21"/>
              </w:rPr>
              <w:t>entity</w:t>
            </w:r>
            <w:r w:rsidRPr="004B0E4B">
              <w:rPr>
                <w:color w:val="231F20"/>
                <w:spacing w:val="8"/>
                <w:sz w:val="21"/>
              </w:rPr>
              <w:t xml:space="preserve"> </w:t>
            </w:r>
            <w:r w:rsidRPr="004B0E4B">
              <w:rPr>
                <w:color w:val="231F20"/>
                <w:sz w:val="21"/>
              </w:rPr>
              <w:t>for</w:t>
            </w:r>
            <w:r w:rsidRPr="004B0E4B">
              <w:rPr>
                <w:color w:val="231F20"/>
                <w:spacing w:val="5"/>
                <w:sz w:val="21"/>
              </w:rPr>
              <w:t xml:space="preserve"> </w:t>
            </w:r>
            <w:r w:rsidRPr="004B0E4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AC242C">
              <w:rPr>
                <w:color w:val="231F20"/>
                <w:spacing w:val="-5"/>
                <w:sz w:val="21"/>
                <w:highlight w:val="yellow"/>
              </w:rPr>
              <w:t>N/A</w:t>
            </w:r>
          </w:p>
        </w:tc>
      </w:tr>
      <w:tr w:rsidR="00F00E0C" w:rsidRPr="004B0E4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4B0E4B" w:rsidRDefault="003B010C">
            <w:pPr>
              <w:pStyle w:val="TableParagraph"/>
              <w:spacing w:line="233" w:lineRule="exact"/>
              <w:ind w:left="56"/>
              <w:jc w:val="center"/>
              <w:rPr>
                <w:b/>
                <w:sz w:val="21"/>
              </w:rPr>
            </w:pPr>
            <w:r w:rsidRPr="004B0E4B">
              <w:rPr>
                <w:b/>
                <w:color w:val="231F20"/>
                <w:sz w:val="21"/>
              </w:rPr>
              <w:t>Overall</w:t>
            </w:r>
            <w:r w:rsidRPr="004B0E4B">
              <w:rPr>
                <w:b/>
                <w:color w:val="231F20"/>
                <w:spacing w:val="6"/>
                <w:sz w:val="21"/>
              </w:rPr>
              <w:t xml:space="preserve"> </w:t>
            </w:r>
            <w:r w:rsidRPr="004B0E4B">
              <w:rPr>
                <w:b/>
                <w:color w:val="231F20"/>
                <w:spacing w:val="-2"/>
                <w:sz w:val="21"/>
              </w:rPr>
              <w:t>Assessments</w:t>
            </w:r>
          </w:p>
        </w:tc>
      </w:tr>
      <w:tr w:rsidR="00F00E0C" w:rsidRPr="004B0E4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2ED7DE1B" w:rsidR="00F00E0C" w:rsidRPr="004B0E4B" w:rsidRDefault="00E05535">
            <w:pPr>
              <w:pStyle w:val="TableParagraph"/>
              <w:spacing w:line="246" w:lineRule="exact"/>
              <w:rPr>
                <w:sz w:val="21"/>
              </w:rPr>
            </w:pPr>
            <w:r w:rsidRPr="004B0E4B">
              <w:rPr>
                <w:color w:val="231F20"/>
                <w:sz w:val="21"/>
              </w:rPr>
              <w:t>Do</w:t>
            </w:r>
            <w:r w:rsidR="00445BAC" w:rsidRPr="004B0E4B">
              <w:rPr>
                <w:color w:val="231F20"/>
                <w:sz w:val="21"/>
              </w:rPr>
              <w:t>e</w:t>
            </w:r>
            <w:r w:rsidR="003B010C" w:rsidRPr="004B0E4B">
              <w:rPr>
                <w:color w:val="231F20"/>
                <w:sz w:val="21"/>
              </w:rPr>
              <w:t>s</w:t>
            </w:r>
            <w:r w:rsidR="003B010C" w:rsidRPr="004B0E4B">
              <w:rPr>
                <w:color w:val="231F20"/>
                <w:spacing w:val="5"/>
                <w:sz w:val="21"/>
              </w:rPr>
              <w:t xml:space="preserve"> </w:t>
            </w:r>
            <w:r w:rsidR="003B010C" w:rsidRPr="004B0E4B">
              <w:rPr>
                <w:color w:val="231F20"/>
                <w:sz w:val="21"/>
              </w:rPr>
              <w:t>the</w:t>
            </w:r>
            <w:r w:rsidR="003B010C" w:rsidRPr="004B0E4B">
              <w:rPr>
                <w:color w:val="231F20"/>
                <w:spacing w:val="7"/>
                <w:sz w:val="21"/>
              </w:rPr>
              <w:t xml:space="preserve"> </w:t>
            </w:r>
            <w:r w:rsidR="003B010C" w:rsidRPr="004B0E4B">
              <w:rPr>
                <w:color w:val="231F20"/>
                <w:sz w:val="21"/>
              </w:rPr>
              <w:t>Attorney</w:t>
            </w:r>
            <w:r w:rsidR="003B010C" w:rsidRPr="004B0E4B">
              <w:rPr>
                <w:color w:val="231F20"/>
                <w:spacing w:val="7"/>
                <w:sz w:val="21"/>
              </w:rPr>
              <w:t xml:space="preserve"> </w:t>
            </w:r>
            <w:r w:rsidR="003B010C" w:rsidRPr="004B0E4B">
              <w:rPr>
                <w:color w:val="231F20"/>
                <w:sz w:val="21"/>
              </w:rPr>
              <w:t>appear</w:t>
            </w:r>
            <w:r w:rsidR="003B010C" w:rsidRPr="004B0E4B">
              <w:rPr>
                <w:color w:val="231F20"/>
                <w:spacing w:val="5"/>
                <w:sz w:val="21"/>
              </w:rPr>
              <w:t xml:space="preserve"> </w:t>
            </w:r>
            <w:r w:rsidR="003B010C" w:rsidRPr="004B0E4B">
              <w:rPr>
                <w:color w:val="231F20"/>
                <w:sz w:val="21"/>
              </w:rPr>
              <w:t>to</w:t>
            </w:r>
            <w:r w:rsidR="003B010C" w:rsidRPr="004B0E4B">
              <w:rPr>
                <w:color w:val="231F20"/>
                <w:spacing w:val="5"/>
                <w:sz w:val="21"/>
              </w:rPr>
              <w:t xml:space="preserve"> </w:t>
            </w:r>
            <w:r w:rsidR="003B010C" w:rsidRPr="004B0E4B">
              <w:rPr>
                <w:color w:val="231F20"/>
                <w:sz w:val="21"/>
              </w:rPr>
              <w:t>have</w:t>
            </w:r>
            <w:r w:rsidR="003B010C" w:rsidRPr="004B0E4B">
              <w:rPr>
                <w:color w:val="231F20"/>
                <w:spacing w:val="8"/>
                <w:sz w:val="21"/>
              </w:rPr>
              <w:t xml:space="preserve"> </w:t>
            </w:r>
            <w:r w:rsidR="003B010C" w:rsidRPr="004B0E4B">
              <w:rPr>
                <w:color w:val="231F20"/>
                <w:sz w:val="21"/>
              </w:rPr>
              <w:t>a</w:t>
            </w:r>
            <w:r w:rsidR="003B010C" w:rsidRPr="004B0E4B">
              <w:rPr>
                <w:color w:val="231F20"/>
                <w:spacing w:val="5"/>
                <w:sz w:val="21"/>
              </w:rPr>
              <w:t xml:space="preserve"> </w:t>
            </w:r>
            <w:r w:rsidR="003B010C" w:rsidRPr="004B0E4B">
              <w:rPr>
                <w:color w:val="231F20"/>
                <w:sz w:val="21"/>
              </w:rPr>
              <w:t>sustainable</w:t>
            </w:r>
            <w:r w:rsidR="003B010C" w:rsidRPr="004B0E4B">
              <w:rPr>
                <w:color w:val="231F20"/>
                <w:spacing w:val="7"/>
                <w:sz w:val="21"/>
              </w:rPr>
              <w:t xml:space="preserve"> </w:t>
            </w:r>
            <w:r w:rsidR="003B010C" w:rsidRPr="004B0E4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4B0E4B" w:rsidRDefault="003B010C">
            <w:pPr>
              <w:pStyle w:val="TableParagraph"/>
              <w:spacing w:before="5" w:line="240" w:lineRule="exact"/>
              <w:ind w:left="745"/>
              <w:rPr>
                <w:sz w:val="21"/>
              </w:rPr>
            </w:pPr>
            <w:r w:rsidRPr="00AC242C">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3A410708" w:rsidR="00F00E0C" w:rsidRPr="004B0E4B" w:rsidRDefault="003B010C">
            <w:pPr>
              <w:pStyle w:val="TableParagraph"/>
              <w:spacing w:line="255" w:lineRule="exact"/>
              <w:rPr>
                <w:sz w:val="21"/>
              </w:rPr>
            </w:pPr>
            <w:r w:rsidRPr="004B0E4B">
              <w:rPr>
                <w:color w:val="231F20"/>
                <w:sz w:val="21"/>
              </w:rPr>
              <w:t>Overall,</w:t>
            </w:r>
            <w:r w:rsidRPr="004B0E4B">
              <w:rPr>
                <w:color w:val="231F20"/>
                <w:spacing w:val="7"/>
                <w:sz w:val="21"/>
              </w:rPr>
              <w:t xml:space="preserve"> </w:t>
            </w:r>
            <w:r w:rsidR="00E05535" w:rsidRPr="004B0E4B">
              <w:rPr>
                <w:color w:val="231F20"/>
                <w:sz w:val="21"/>
              </w:rPr>
              <w:t>does</w:t>
            </w:r>
            <w:r w:rsidRPr="004B0E4B">
              <w:rPr>
                <w:color w:val="231F20"/>
                <w:spacing w:val="10"/>
                <w:sz w:val="21"/>
              </w:rPr>
              <w:t xml:space="preserve"> </w:t>
            </w:r>
            <w:r w:rsidRPr="004B0E4B">
              <w:rPr>
                <w:color w:val="231F20"/>
                <w:sz w:val="21"/>
              </w:rPr>
              <w:t>the</w:t>
            </w:r>
            <w:r w:rsidRPr="004B0E4B">
              <w:rPr>
                <w:color w:val="231F20"/>
                <w:spacing w:val="9"/>
                <w:sz w:val="21"/>
              </w:rPr>
              <w:t xml:space="preserve"> </w:t>
            </w:r>
            <w:r w:rsidRPr="004B0E4B">
              <w:rPr>
                <w:color w:val="231F20"/>
                <w:sz w:val="21"/>
              </w:rPr>
              <w:t>Attorney</w:t>
            </w:r>
            <w:r w:rsidRPr="004B0E4B">
              <w:rPr>
                <w:color w:val="231F20"/>
                <w:spacing w:val="9"/>
                <w:sz w:val="21"/>
              </w:rPr>
              <w:t xml:space="preserve"> </w:t>
            </w:r>
            <w:r w:rsidRPr="004B0E4B">
              <w:rPr>
                <w:color w:val="231F20"/>
                <w:sz w:val="21"/>
              </w:rPr>
              <w:t>appear</w:t>
            </w:r>
            <w:r w:rsidRPr="004B0E4B">
              <w:rPr>
                <w:color w:val="231F20"/>
                <w:spacing w:val="8"/>
                <w:sz w:val="21"/>
              </w:rPr>
              <w:t xml:space="preserve"> </w:t>
            </w:r>
            <w:r w:rsidRPr="004B0E4B">
              <w:rPr>
                <w:color w:val="231F20"/>
                <w:sz w:val="21"/>
              </w:rPr>
              <w:t>to</w:t>
            </w:r>
            <w:r w:rsidRPr="004B0E4B">
              <w:rPr>
                <w:color w:val="231F20"/>
                <w:spacing w:val="8"/>
                <w:sz w:val="21"/>
              </w:rPr>
              <w:t xml:space="preserve"> </w:t>
            </w:r>
            <w:r w:rsidRPr="004B0E4B">
              <w:rPr>
                <w:color w:val="231F20"/>
                <w:sz w:val="21"/>
              </w:rPr>
              <w:t>be</w:t>
            </w:r>
            <w:r w:rsidRPr="004B0E4B">
              <w:rPr>
                <w:color w:val="231F20"/>
                <w:spacing w:val="10"/>
                <w:sz w:val="21"/>
              </w:rPr>
              <w:t xml:space="preserve"> </w:t>
            </w:r>
            <w:r w:rsidRPr="004B0E4B">
              <w:rPr>
                <w:color w:val="231F20"/>
                <w:sz w:val="21"/>
              </w:rPr>
              <w:t>providing</w:t>
            </w:r>
            <w:r w:rsidRPr="004B0E4B">
              <w:rPr>
                <w:color w:val="231F20"/>
                <w:spacing w:val="8"/>
                <w:sz w:val="21"/>
              </w:rPr>
              <w:t xml:space="preserve"> </w:t>
            </w:r>
            <w:r w:rsidRPr="004B0E4B">
              <w:rPr>
                <w:color w:val="231F20"/>
                <w:sz w:val="21"/>
              </w:rPr>
              <w:t>effective</w:t>
            </w:r>
            <w:r w:rsidRPr="004B0E4B">
              <w:rPr>
                <w:color w:val="231F20"/>
                <w:spacing w:val="9"/>
                <w:sz w:val="21"/>
              </w:rPr>
              <w:t xml:space="preserve"> </w:t>
            </w:r>
            <w:r w:rsidRPr="004B0E4B">
              <w:rPr>
                <w:color w:val="231F20"/>
                <w:sz w:val="21"/>
              </w:rPr>
              <w:t>representation</w:t>
            </w:r>
            <w:r w:rsidRPr="004B0E4B">
              <w:rPr>
                <w:color w:val="231F20"/>
                <w:spacing w:val="8"/>
                <w:sz w:val="21"/>
              </w:rPr>
              <w:t xml:space="preserve"> </w:t>
            </w:r>
            <w:r w:rsidRPr="004B0E4B">
              <w:rPr>
                <w:color w:val="231F20"/>
                <w:spacing w:val="-5"/>
                <w:sz w:val="21"/>
              </w:rPr>
              <w:t>to</w:t>
            </w:r>
          </w:p>
          <w:p w14:paraId="1BF8B63F" w14:textId="77777777" w:rsidR="00F00E0C" w:rsidRPr="004B0E4B" w:rsidRDefault="003B010C">
            <w:pPr>
              <w:pStyle w:val="TableParagraph"/>
              <w:spacing w:before="29" w:line="232" w:lineRule="exact"/>
              <w:rPr>
                <w:sz w:val="21"/>
              </w:rPr>
            </w:pPr>
            <w:r w:rsidRPr="004B0E4B">
              <w:rPr>
                <w:color w:val="231F20"/>
                <w:sz w:val="21"/>
              </w:rPr>
              <w:t>their</w:t>
            </w:r>
            <w:r w:rsidRPr="004B0E4B">
              <w:rPr>
                <w:color w:val="231F20"/>
                <w:spacing w:val="5"/>
                <w:sz w:val="21"/>
              </w:rPr>
              <w:t xml:space="preserve"> </w:t>
            </w:r>
            <w:r w:rsidRPr="004B0E4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4B0E4B" w:rsidRDefault="003B010C">
            <w:pPr>
              <w:pStyle w:val="TableParagraph"/>
              <w:spacing w:before="147"/>
              <w:ind w:left="745"/>
              <w:rPr>
                <w:sz w:val="21"/>
              </w:rPr>
            </w:pPr>
            <w:r w:rsidRPr="00AC242C">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517279F6" w14:textId="77777777">
        <w:trPr>
          <w:trHeight w:val="1109"/>
        </w:trPr>
        <w:tc>
          <w:tcPr>
            <w:tcW w:w="10109" w:type="dxa"/>
            <w:gridSpan w:val="4"/>
          </w:tcPr>
          <w:p w14:paraId="62DAECB4" w14:textId="77777777" w:rsidR="00F00E0C" w:rsidRPr="004B0E4B" w:rsidRDefault="003B010C">
            <w:pPr>
              <w:pStyle w:val="TableParagraph"/>
              <w:spacing w:line="250" w:lineRule="exact"/>
              <w:rPr>
                <w:b/>
                <w:color w:val="231F20"/>
                <w:spacing w:val="-2"/>
                <w:sz w:val="21"/>
              </w:rPr>
            </w:pPr>
            <w:r w:rsidRPr="004B0E4B">
              <w:rPr>
                <w:b/>
                <w:color w:val="231F20"/>
                <w:sz w:val="21"/>
              </w:rPr>
              <w:t>Remarks/Recommendations/Notes</w:t>
            </w:r>
            <w:r w:rsidRPr="004B0E4B">
              <w:rPr>
                <w:b/>
                <w:color w:val="231F20"/>
                <w:spacing w:val="18"/>
                <w:sz w:val="21"/>
              </w:rPr>
              <w:t xml:space="preserve"> </w:t>
            </w:r>
            <w:r w:rsidRPr="004B0E4B">
              <w:rPr>
                <w:b/>
                <w:color w:val="231F20"/>
                <w:sz w:val="21"/>
              </w:rPr>
              <w:t>(</w:t>
            </w:r>
            <w:proofErr w:type="gramStart"/>
            <w:r w:rsidRPr="004B0E4B">
              <w:rPr>
                <w:b/>
                <w:color w:val="231F20"/>
                <w:sz w:val="21"/>
              </w:rPr>
              <w:t>continue</w:t>
            </w:r>
            <w:r w:rsidRPr="004B0E4B">
              <w:rPr>
                <w:b/>
                <w:color w:val="231F20"/>
                <w:spacing w:val="16"/>
                <w:sz w:val="21"/>
              </w:rPr>
              <w:t xml:space="preserve"> </w:t>
            </w:r>
            <w:r w:rsidRPr="004B0E4B">
              <w:rPr>
                <w:b/>
                <w:color w:val="231F20"/>
                <w:sz w:val="21"/>
              </w:rPr>
              <w:t>on</w:t>
            </w:r>
            <w:proofErr w:type="gramEnd"/>
            <w:r w:rsidRPr="004B0E4B">
              <w:rPr>
                <w:b/>
                <w:color w:val="231F20"/>
                <w:spacing w:val="18"/>
                <w:sz w:val="21"/>
              </w:rPr>
              <w:t xml:space="preserve"> </w:t>
            </w:r>
            <w:r w:rsidRPr="004B0E4B">
              <w:rPr>
                <w:b/>
                <w:color w:val="231F20"/>
                <w:spacing w:val="-2"/>
                <w:sz w:val="21"/>
              </w:rPr>
              <w:t>reverse):</w:t>
            </w:r>
          </w:p>
          <w:p w14:paraId="68E55C85" w14:textId="3801BC03" w:rsidR="00AC242C" w:rsidRDefault="00AC242C" w:rsidP="00AC242C">
            <w:pPr>
              <w:pStyle w:val="BodyText"/>
              <w:numPr>
                <w:ilvl w:val="0"/>
                <w:numId w:val="5"/>
              </w:numPr>
              <w:rPr>
                <w:b w:val="0"/>
              </w:rPr>
            </w:pPr>
            <w:r w:rsidRPr="003A6F14">
              <w:rPr>
                <w:b w:val="0"/>
                <w:u w:val="single"/>
              </w:rPr>
              <w:t>Order to Show Cause</w:t>
            </w:r>
            <w:r>
              <w:rPr>
                <w:b w:val="0"/>
              </w:rPr>
              <w:t>:</w:t>
            </w:r>
          </w:p>
          <w:p w14:paraId="6C3C623A" w14:textId="77777777" w:rsidR="00AC242C" w:rsidRDefault="00AC242C" w:rsidP="00AC242C">
            <w:pPr>
              <w:pStyle w:val="BodyText"/>
              <w:rPr>
                <w:b w:val="0"/>
              </w:rPr>
            </w:pPr>
            <w:r>
              <w:rPr>
                <w:b w:val="0"/>
              </w:rPr>
              <w:t xml:space="preserve">Ray’s client was scheduled for an Order to Show Cause regarding why the client and Ray did not appear for the previously scheduled court date. When the case was first called this morning, the client was not present. The client had been given permission by the court to appear by Zoom. However, the client was not physically present in court or present on Zoom. The case was trailed to give Ray an opportunity to reach his client. </w:t>
            </w:r>
          </w:p>
          <w:p w14:paraId="27CBD336" w14:textId="712B4A0A" w:rsidR="004B0E4B" w:rsidRPr="004B0E4B" w:rsidRDefault="00AC242C" w:rsidP="00AC242C">
            <w:pPr>
              <w:pStyle w:val="BodyText"/>
              <w:rPr>
                <w:bCs w:val="0"/>
              </w:rPr>
            </w:pPr>
            <w:r>
              <w:rPr>
                <w:b w:val="0"/>
              </w:rPr>
              <w:t xml:space="preserve">When the case was recalled, Ray explained that his client was present </w:t>
            </w:r>
            <w:proofErr w:type="gramStart"/>
            <w:r>
              <w:rPr>
                <w:b w:val="0"/>
              </w:rPr>
              <w:t>on Zoom</w:t>
            </w:r>
            <w:proofErr w:type="gramEnd"/>
            <w:r>
              <w:rPr>
                <w:b w:val="0"/>
              </w:rPr>
              <w:t xml:space="preserve"> this morning when court began. </w:t>
            </w:r>
          </w:p>
        </w:tc>
      </w:tr>
    </w:tbl>
    <w:p w14:paraId="2FBDA6D0" w14:textId="77777777" w:rsidR="00F00E0C" w:rsidRPr="004B0E4B" w:rsidRDefault="00F00E0C">
      <w:pPr>
        <w:spacing w:line="250" w:lineRule="exact"/>
        <w:rPr>
          <w:sz w:val="21"/>
        </w:rPr>
        <w:sectPr w:rsidR="00F00E0C" w:rsidRPr="004B0E4B">
          <w:type w:val="continuous"/>
          <w:pgSz w:w="12240" w:h="15840"/>
          <w:pgMar w:top="1060" w:right="980" w:bottom="280" w:left="880" w:header="720" w:footer="720" w:gutter="0"/>
          <w:cols w:space="720"/>
        </w:sectPr>
      </w:pPr>
    </w:p>
    <w:p w14:paraId="19B5483D" w14:textId="77777777" w:rsidR="00F00E0C" w:rsidRPr="004B0E4B" w:rsidRDefault="003B010C">
      <w:pPr>
        <w:pStyle w:val="BodyText"/>
        <w:rPr>
          <w:color w:val="231F20"/>
          <w:spacing w:val="-2"/>
        </w:rPr>
      </w:pPr>
      <w:r w:rsidRPr="004B0E4B">
        <w:rPr>
          <w:noProof/>
        </w:rPr>
        <w:lastRenderedPageBreak/>
        <mc:AlternateContent>
          <mc:Choice Requires="wps">
            <w:drawing>
              <wp:anchor distT="0" distB="0" distL="0" distR="0" simplePos="0" relativeHeight="487478784" behindDoc="1" locked="0" layoutInCell="1" allowOverlap="1" wp14:anchorId="5AA11B5C" wp14:editId="71A37209">
                <wp:simplePos x="0" y="0"/>
                <wp:positionH relativeFrom="page">
                  <wp:posOffset>633501</wp:posOffset>
                </wp:positionH>
                <wp:positionV relativeFrom="page">
                  <wp:posOffset>679576</wp:posOffset>
                </wp:positionV>
                <wp:extent cx="6443980" cy="855599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3980" cy="8555990"/>
                        </a:xfrm>
                        <a:custGeom>
                          <a:avLst/>
                          <a:gdLst/>
                          <a:ahLst/>
                          <a:cxnLst/>
                          <a:rect l="l" t="t" r="r" b="b"/>
                          <a:pathLst>
                            <a:path w="6443980" h="8555990">
                              <a:moveTo>
                                <a:pt x="6443472" y="0"/>
                              </a:moveTo>
                              <a:lnTo>
                                <a:pt x="6419101" y="0"/>
                              </a:lnTo>
                              <a:lnTo>
                                <a:pt x="6419101" y="24396"/>
                              </a:lnTo>
                              <a:lnTo>
                                <a:pt x="6419101" y="8531377"/>
                              </a:lnTo>
                              <a:lnTo>
                                <a:pt x="24396" y="8531377"/>
                              </a:lnTo>
                              <a:lnTo>
                                <a:pt x="24396" y="24396"/>
                              </a:lnTo>
                              <a:lnTo>
                                <a:pt x="6419101" y="24396"/>
                              </a:lnTo>
                              <a:lnTo>
                                <a:pt x="6419101" y="0"/>
                              </a:lnTo>
                              <a:lnTo>
                                <a:pt x="24396" y="0"/>
                              </a:lnTo>
                              <a:lnTo>
                                <a:pt x="0" y="0"/>
                              </a:lnTo>
                              <a:lnTo>
                                <a:pt x="0" y="8555761"/>
                              </a:lnTo>
                              <a:lnTo>
                                <a:pt x="24384" y="8555761"/>
                              </a:lnTo>
                              <a:lnTo>
                                <a:pt x="6419101" y="8555761"/>
                              </a:lnTo>
                              <a:lnTo>
                                <a:pt x="6443472" y="8555761"/>
                              </a:lnTo>
                              <a:lnTo>
                                <a:pt x="6443472" y="8531377"/>
                              </a:lnTo>
                              <a:lnTo>
                                <a:pt x="6443472" y="24396"/>
                              </a:lnTo>
                              <a:lnTo>
                                <a:pt x="6443472" y="0"/>
                              </a:lnTo>
                              <a:close/>
                            </a:path>
                          </a:pathLst>
                        </a:custGeom>
                        <a:solidFill>
                          <a:srgbClr val="231F20"/>
                        </a:solidFill>
                      </wps:spPr>
                      <wps:bodyPr wrap="square" lIns="0" tIns="0" rIns="0" bIns="0" rtlCol="0">
                        <a:prstTxWarp prst="textNoShape">
                          <a:avLst/>
                        </a:prstTxWarp>
                        <a:noAutofit/>
                      </wps:bodyPr>
                    </wps:wsp>
                  </a:graphicData>
                </a:graphic>
              </wp:anchor>
            </w:drawing>
          </mc:Choice>
          <mc:Fallback>
            <w:pict>
              <v:shape w14:anchorId="621EEDF8" id="Graphic 1" o:spid="_x0000_s1026" style="position:absolute;margin-left:49.9pt;margin-top:53.5pt;width:507.4pt;height:673.7pt;z-index:-15837696;visibility:visible;mso-wrap-style:square;mso-wrap-distance-left:0;mso-wrap-distance-top:0;mso-wrap-distance-right:0;mso-wrap-distance-bottom:0;mso-position-horizontal:absolute;mso-position-horizontal-relative:page;mso-position-vertical:absolute;mso-position-vertical-relative:page;v-text-anchor:top" coordsize="6443980,8555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" path="m6443472,r-24371,l6419101,24396r,8506981l24396,8531377r,-8506981l6419101,24396r,-24396l24396,,,,,8555761r24384,l6419101,8555761r24371,l6443472,8531377r,-8506981l6443472,xe" fillcolor="#231f20" stroked="f">
                <v:path arrowok="t"/>
                <w10:wrap anchorx="page" anchory="page"/>
              </v:shape>
            </w:pict>
          </mc:Fallback>
        </mc:AlternateContent>
      </w:r>
      <w:r w:rsidRPr="004B0E4B">
        <w:rPr>
          <w:color w:val="231F20"/>
        </w:rPr>
        <w:t>Remarks/Recommendations/Notes,</w:t>
      </w:r>
      <w:r w:rsidRPr="004B0E4B">
        <w:rPr>
          <w:color w:val="231F20"/>
          <w:spacing w:val="37"/>
        </w:rPr>
        <w:t xml:space="preserve"> </w:t>
      </w:r>
      <w:r w:rsidRPr="004B0E4B">
        <w:rPr>
          <w:color w:val="231F20"/>
          <w:spacing w:val="-2"/>
        </w:rPr>
        <w:t>continued:</w:t>
      </w:r>
    </w:p>
    <w:p w14:paraId="24C442F7" w14:textId="7AE0F3D9" w:rsidR="00AC242C" w:rsidRPr="004B0E4B" w:rsidRDefault="00AC242C" w:rsidP="00AC242C">
      <w:pPr>
        <w:pStyle w:val="BodyText"/>
        <w:ind w:left="270"/>
        <w:rPr>
          <w:bCs w:val="0"/>
        </w:rPr>
      </w:pPr>
      <w:r>
        <w:rPr>
          <w:b w:val="0"/>
        </w:rPr>
        <w:t>Unfortunately, the client was on the East Fork Justice Court Zoom link instead of the District Court Zoom link. [Note: this case was bound over from the East Fork Justice Court].</w:t>
      </w:r>
      <w:r>
        <w:rPr>
          <w:b w:val="0"/>
        </w:rPr>
        <w:t xml:space="preserve"> Ray explained to the court that the reason he and his client did not appear at the previous hearing was because Ray mis-calendared the court date and gave the wrong court date to his client. Court</w:t>
      </w:r>
      <w:r w:rsidR="003A6F14">
        <w:rPr>
          <w:b w:val="0"/>
        </w:rPr>
        <w:t>: No finding of Contempt.</w:t>
      </w:r>
    </w:p>
    <w:p w14:paraId="2A7AEFDC" w14:textId="4B3897BA" w:rsidR="00F36D7D" w:rsidRDefault="00AC242C" w:rsidP="004B0E4B">
      <w:pPr>
        <w:pStyle w:val="BodyText"/>
        <w:numPr>
          <w:ilvl w:val="0"/>
          <w:numId w:val="2"/>
        </w:numPr>
        <w:rPr>
          <w:b w:val="0"/>
          <w:bCs w:val="0"/>
          <w:color w:val="231F20"/>
          <w:spacing w:val="-2"/>
        </w:rPr>
      </w:pPr>
      <w:r w:rsidRPr="003A6F14">
        <w:rPr>
          <w:b w:val="0"/>
          <w:bCs w:val="0"/>
          <w:color w:val="231F20"/>
          <w:spacing w:val="-2"/>
          <w:u w:val="single"/>
        </w:rPr>
        <w:t>Arraignment</w:t>
      </w:r>
      <w:r>
        <w:rPr>
          <w:b w:val="0"/>
          <w:bCs w:val="0"/>
          <w:color w:val="231F20"/>
          <w:spacing w:val="-2"/>
        </w:rPr>
        <w:t>:</w:t>
      </w:r>
    </w:p>
    <w:p w14:paraId="02E001FC" w14:textId="44F2857F" w:rsidR="00AC242C" w:rsidRPr="003724CE" w:rsidRDefault="003A6F14" w:rsidP="003A6F14">
      <w:pPr>
        <w:pStyle w:val="BodyText"/>
        <w:ind w:left="270"/>
        <w:rPr>
          <w:b w:val="0"/>
          <w:bCs w:val="0"/>
          <w:color w:val="231F20"/>
          <w:spacing w:val="-2"/>
        </w:rPr>
      </w:pPr>
      <w:r>
        <w:rPr>
          <w:b w:val="0"/>
          <w:bCs w:val="0"/>
          <w:color w:val="231F20"/>
          <w:spacing w:val="-2"/>
        </w:rPr>
        <w:t xml:space="preserve">In addition to the client initially being on the wrong Zoom link, there were transmission problems during </w:t>
      </w:r>
      <w:proofErr w:type="gramStart"/>
      <w:r>
        <w:rPr>
          <w:b w:val="0"/>
          <w:bCs w:val="0"/>
          <w:color w:val="231F20"/>
          <w:spacing w:val="-2"/>
        </w:rPr>
        <w:t>the  Arraignment</w:t>
      </w:r>
      <w:proofErr w:type="gramEnd"/>
      <w:r>
        <w:rPr>
          <w:b w:val="0"/>
          <w:bCs w:val="0"/>
          <w:color w:val="231F20"/>
          <w:spacing w:val="-2"/>
        </w:rPr>
        <w:t xml:space="preserve"> which resulted in the hearing being trailed a second time. The client did not initially have the       Information or the Guilty Plea Agreement in front of her. She was able to pull the documents up on her phone </w:t>
      </w:r>
      <w:proofErr w:type="gramStart"/>
      <w:r>
        <w:rPr>
          <w:b w:val="0"/>
          <w:bCs w:val="0"/>
          <w:color w:val="231F20"/>
          <w:spacing w:val="-2"/>
        </w:rPr>
        <w:t>during  the</w:t>
      </w:r>
      <w:proofErr w:type="gramEnd"/>
      <w:r>
        <w:rPr>
          <w:b w:val="0"/>
          <w:bCs w:val="0"/>
          <w:color w:val="231F20"/>
          <w:spacing w:val="-2"/>
        </w:rPr>
        <w:t xml:space="preserve"> hearing so that she could see them as the Judge referenced specific portions of the Guilty Plea Agreement. She     pled No Contest, pursuant to the Guilty Plea Agreement, to one count of Possession of a Controlled Substance, a category E felony.</w:t>
      </w:r>
      <w:r w:rsidR="00023CB1">
        <w:rPr>
          <w:b w:val="0"/>
          <w:bCs w:val="0"/>
          <w:color w:val="231F20"/>
          <w:spacing w:val="-2"/>
        </w:rPr>
        <w:t xml:space="preserve"> Sentencing was then scheduled for 1/27/2025 at 8:30 a.m. Ray requested that the court permit his client to appear by Zoom at the Sentencing hearing. Judge Gregory denied the request. Ray and his client are to appear in person at the Sentencing hearing.</w:t>
      </w:r>
      <w:r>
        <w:rPr>
          <w:b w:val="0"/>
          <w:bCs w:val="0"/>
          <w:color w:val="231F20"/>
          <w:spacing w:val="-2"/>
        </w:rPr>
        <w:t xml:space="preserve"> </w:t>
      </w:r>
    </w:p>
    <w:sectPr w:rsidR="00AC242C" w:rsidRPr="003724CE">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1" w15:restartNumberingAfterBreak="0">
    <w:nsid w:val="36F34667"/>
    <w:multiLevelType w:val="hybridMultilevel"/>
    <w:tmpl w:val="2D44F21A"/>
    <w:lvl w:ilvl="0" w:tplc="BC20CA94">
      <w:numFmt w:val="bullet"/>
      <w:lvlText w:val=""/>
      <w:lvlJc w:val="left"/>
      <w:pPr>
        <w:ind w:left="535" w:hanging="360"/>
      </w:pPr>
      <w:rPr>
        <w:rFonts w:ascii="Symbol" w:eastAsia="Calibri" w:hAnsi="Symbol" w:cs="Calibri" w:hint="default"/>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abstractNum w:abstractNumId="2" w15:restartNumberingAfterBreak="0">
    <w:nsid w:val="5E30318E"/>
    <w:multiLevelType w:val="hybridMultilevel"/>
    <w:tmpl w:val="F19EFEFA"/>
    <w:lvl w:ilvl="0" w:tplc="2CA077B6">
      <w:numFmt w:val="bullet"/>
      <w:lvlText w:val=""/>
      <w:lvlJc w:val="left"/>
      <w:pPr>
        <w:ind w:left="630" w:hanging="360"/>
      </w:pPr>
      <w:rPr>
        <w:rFonts w:ascii="Symbol" w:eastAsia="Calibri" w:hAnsi="Symbol" w:cs="Calibri" w:hint="default"/>
        <w:b w:val="0"/>
      </w:rPr>
    </w:lvl>
    <w:lvl w:ilvl="1" w:tplc="04090003">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 w15:restartNumberingAfterBreak="0">
    <w:nsid w:val="75191EA6"/>
    <w:multiLevelType w:val="hybridMultilevel"/>
    <w:tmpl w:val="A974656E"/>
    <w:lvl w:ilvl="0" w:tplc="081C80E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15:restartNumberingAfterBreak="0">
    <w:nsid w:val="7F8F71C6"/>
    <w:multiLevelType w:val="hybridMultilevel"/>
    <w:tmpl w:val="825433B4"/>
    <w:lvl w:ilvl="0" w:tplc="776ABD88">
      <w:start w:val="1"/>
      <w:numFmt w:val="decimal"/>
      <w:lvlText w:val="%1."/>
      <w:lvlJc w:val="left"/>
      <w:pPr>
        <w:ind w:left="765" w:hanging="360"/>
      </w:pPr>
      <w:rPr>
        <w:rFonts w:hint="default"/>
        <w:b w:val="0"/>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16cid:durableId="1578319324">
    <w:abstractNumId w:val="0"/>
  </w:num>
  <w:num w:numId="2" w16cid:durableId="1989356880">
    <w:abstractNumId w:val="2"/>
  </w:num>
  <w:num w:numId="3" w16cid:durableId="777992477">
    <w:abstractNumId w:val="4"/>
  </w:num>
  <w:num w:numId="4" w16cid:durableId="1897156839">
    <w:abstractNumId w:val="3"/>
  </w:num>
  <w:num w:numId="5" w16cid:durableId="20316435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13916"/>
    <w:rsid w:val="00023CB1"/>
    <w:rsid w:val="000537C7"/>
    <w:rsid w:val="000541C3"/>
    <w:rsid w:val="00077646"/>
    <w:rsid w:val="0008079A"/>
    <w:rsid w:val="0008098A"/>
    <w:rsid w:val="0008100F"/>
    <w:rsid w:val="000A4F2B"/>
    <w:rsid w:val="000B1FDF"/>
    <w:rsid w:val="001305EC"/>
    <w:rsid w:val="001332AC"/>
    <w:rsid w:val="001628B1"/>
    <w:rsid w:val="00167EE2"/>
    <w:rsid w:val="001713E4"/>
    <w:rsid w:val="001A7FE3"/>
    <w:rsid w:val="001D5B86"/>
    <w:rsid w:val="0022184F"/>
    <w:rsid w:val="00230146"/>
    <w:rsid w:val="0025077E"/>
    <w:rsid w:val="002608B8"/>
    <w:rsid w:val="00280983"/>
    <w:rsid w:val="00292D10"/>
    <w:rsid w:val="002941FF"/>
    <w:rsid w:val="002C205A"/>
    <w:rsid w:val="002F30D2"/>
    <w:rsid w:val="003035B4"/>
    <w:rsid w:val="00332AA5"/>
    <w:rsid w:val="003724CE"/>
    <w:rsid w:val="003737E1"/>
    <w:rsid w:val="00382160"/>
    <w:rsid w:val="003A1A2F"/>
    <w:rsid w:val="003A6F14"/>
    <w:rsid w:val="003B010C"/>
    <w:rsid w:val="003B3548"/>
    <w:rsid w:val="003B4B6C"/>
    <w:rsid w:val="003B5049"/>
    <w:rsid w:val="003C4DE1"/>
    <w:rsid w:val="003D3BCE"/>
    <w:rsid w:val="003E1670"/>
    <w:rsid w:val="00422EDA"/>
    <w:rsid w:val="00431078"/>
    <w:rsid w:val="00445BAC"/>
    <w:rsid w:val="00496106"/>
    <w:rsid w:val="0049612C"/>
    <w:rsid w:val="004B0E4B"/>
    <w:rsid w:val="004B241C"/>
    <w:rsid w:val="004F2BC2"/>
    <w:rsid w:val="00552654"/>
    <w:rsid w:val="00566083"/>
    <w:rsid w:val="005B016D"/>
    <w:rsid w:val="005E6DB7"/>
    <w:rsid w:val="005E7B10"/>
    <w:rsid w:val="00602BA9"/>
    <w:rsid w:val="00612B83"/>
    <w:rsid w:val="00645C37"/>
    <w:rsid w:val="0066578A"/>
    <w:rsid w:val="00695340"/>
    <w:rsid w:val="006A23BE"/>
    <w:rsid w:val="006F7345"/>
    <w:rsid w:val="00723B2F"/>
    <w:rsid w:val="007409A9"/>
    <w:rsid w:val="00743B27"/>
    <w:rsid w:val="00792811"/>
    <w:rsid w:val="007B75CA"/>
    <w:rsid w:val="007C28CF"/>
    <w:rsid w:val="007F0B66"/>
    <w:rsid w:val="007F6CC1"/>
    <w:rsid w:val="00813372"/>
    <w:rsid w:val="00817673"/>
    <w:rsid w:val="00852171"/>
    <w:rsid w:val="008524A4"/>
    <w:rsid w:val="00867B0F"/>
    <w:rsid w:val="00880ECF"/>
    <w:rsid w:val="0089169D"/>
    <w:rsid w:val="008B270D"/>
    <w:rsid w:val="008F41D5"/>
    <w:rsid w:val="00930EA9"/>
    <w:rsid w:val="009438E1"/>
    <w:rsid w:val="00947D18"/>
    <w:rsid w:val="009569DD"/>
    <w:rsid w:val="009928D6"/>
    <w:rsid w:val="009B6950"/>
    <w:rsid w:val="009D122A"/>
    <w:rsid w:val="009D13B0"/>
    <w:rsid w:val="00A12E33"/>
    <w:rsid w:val="00A73DAE"/>
    <w:rsid w:val="00A8637F"/>
    <w:rsid w:val="00A978E4"/>
    <w:rsid w:val="00AB19B5"/>
    <w:rsid w:val="00AC242C"/>
    <w:rsid w:val="00B3085F"/>
    <w:rsid w:val="00B6197C"/>
    <w:rsid w:val="00B6420B"/>
    <w:rsid w:val="00BA5474"/>
    <w:rsid w:val="00BD72D8"/>
    <w:rsid w:val="00C06FEA"/>
    <w:rsid w:val="00C9265C"/>
    <w:rsid w:val="00CB1799"/>
    <w:rsid w:val="00CB3BA5"/>
    <w:rsid w:val="00CC14E0"/>
    <w:rsid w:val="00CD0F54"/>
    <w:rsid w:val="00CE2FD4"/>
    <w:rsid w:val="00CF5213"/>
    <w:rsid w:val="00D17299"/>
    <w:rsid w:val="00D24525"/>
    <w:rsid w:val="00D66A0F"/>
    <w:rsid w:val="00D7404F"/>
    <w:rsid w:val="00DA2B60"/>
    <w:rsid w:val="00DD5F67"/>
    <w:rsid w:val="00E015DB"/>
    <w:rsid w:val="00E046A6"/>
    <w:rsid w:val="00E05535"/>
    <w:rsid w:val="00E31535"/>
    <w:rsid w:val="00E57505"/>
    <w:rsid w:val="00E65260"/>
    <w:rsid w:val="00EB4E6C"/>
    <w:rsid w:val="00EB63A2"/>
    <w:rsid w:val="00EE01AA"/>
    <w:rsid w:val="00EF4ADD"/>
    <w:rsid w:val="00F00E0C"/>
    <w:rsid w:val="00F33D21"/>
    <w:rsid w:val="00F36D7D"/>
    <w:rsid w:val="00F74866"/>
    <w:rsid w:val="00F80F1A"/>
    <w:rsid w:val="00F93549"/>
    <w:rsid w:val="00FA1A36"/>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625</Words>
  <Characters>3569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4</cp:revision>
  <dcterms:created xsi:type="dcterms:W3CDTF">2025-01-19T07:23:00Z</dcterms:created>
  <dcterms:modified xsi:type="dcterms:W3CDTF">2025-01-19T21:42:00Z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